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EB034" w14:textId="1878B3A4" w:rsidR="001F410B" w:rsidRDefault="003F6216" w:rsidP="003F6216">
      <w:pPr>
        <w:pStyle w:val="Title"/>
        <w:jc w:val="center"/>
      </w:pPr>
      <w:r>
        <w:t>NSW State League #2/ACT League #1</w:t>
      </w:r>
    </w:p>
    <w:p w14:paraId="69906953" w14:textId="4ECD7BA5" w:rsidR="003F6216" w:rsidRDefault="003F6216" w:rsidP="003F6216">
      <w:pPr>
        <w:pStyle w:val="Title"/>
        <w:jc w:val="center"/>
        <w:rPr>
          <w:sz w:val="52"/>
          <w:szCs w:val="52"/>
        </w:rPr>
      </w:pPr>
      <w:r w:rsidRPr="003F6216">
        <w:rPr>
          <w:sz w:val="52"/>
          <w:szCs w:val="52"/>
        </w:rPr>
        <w:t>Wattle Ridge (Bargo State Conservation Area)</w:t>
      </w:r>
    </w:p>
    <w:p w14:paraId="3C0D5211" w14:textId="661229F2" w:rsidR="003F6216" w:rsidRDefault="003F6216" w:rsidP="003F6216"/>
    <w:p w14:paraId="61E00599" w14:textId="3383BEF9" w:rsidR="003F6216" w:rsidRDefault="003F6216" w:rsidP="003F6216">
      <w:pPr>
        <w:pStyle w:val="Heading1"/>
      </w:pPr>
      <w:r>
        <w:t>Driving Instructions:</w:t>
      </w:r>
    </w:p>
    <w:p w14:paraId="48EB3403" w14:textId="77777777" w:rsidR="007B70F5" w:rsidRDefault="007B70F5" w:rsidP="003F6216">
      <w:pPr>
        <w:jc w:val="both"/>
        <w:rPr>
          <w:sz w:val="24"/>
          <w:szCs w:val="24"/>
        </w:rPr>
      </w:pPr>
      <w:r>
        <w:rPr>
          <w:sz w:val="24"/>
          <w:szCs w:val="24"/>
        </w:rPr>
        <w:t xml:space="preserve">Please carpool where possible, we may be forced to limit the number of vehicles at the assembly area if </w:t>
      </w:r>
      <w:proofErr w:type="gramStart"/>
      <w:r>
        <w:rPr>
          <w:sz w:val="24"/>
          <w:szCs w:val="24"/>
        </w:rPr>
        <w:t>it’s</w:t>
      </w:r>
      <w:proofErr w:type="gramEnd"/>
      <w:r>
        <w:rPr>
          <w:sz w:val="24"/>
          <w:szCs w:val="24"/>
        </w:rPr>
        <w:t xml:space="preserve"> too wet. Cars with sole occupants may be turned away to park on the sealed access road and hitch a lift back.</w:t>
      </w:r>
    </w:p>
    <w:p w14:paraId="30267B8D" w14:textId="7FE61A93" w:rsidR="003F6216" w:rsidRDefault="003F6216" w:rsidP="003F6216">
      <w:pPr>
        <w:jc w:val="both"/>
        <w:rPr>
          <w:sz w:val="24"/>
          <w:szCs w:val="24"/>
        </w:rPr>
      </w:pPr>
      <w:r w:rsidRPr="003F6216">
        <w:rPr>
          <w:sz w:val="24"/>
          <w:szCs w:val="24"/>
        </w:rPr>
        <w:t xml:space="preserve">Make your way to Hilltop, north of </w:t>
      </w:r>
      <w:proofErr w:type="spellStart"/>
      <w:r w:rsidRPr="003F6216">
        <w:rPr>
          <w:sz w:val="24"/>
          <w:szCs w:val="24"/>
        </w:rPr>
        <w:t>Mittagong</w:t>
      </w:r>
      <w:proofErr w:type="spellEnd"/>
      <w:r>
        <w:rPr>
          <w:sz w:val="24"/>
          <w:szCs w:val="24"/>
        </w:rPr>
        <w:t>, using Church Rd to exit the M31 Hume motorway. Take Wilson Drive and when you reach Hilltop, turn into Chalker Parade, across the railway bridge and into W parade. Follow W parade until it turns into Wattle Ridge Rd</w:t>
      </w:r>
      <w:r w:rsidR="007B70F5">
        <w:rPr>
          <w:sz w:val="24"/>
          <w:szCs w:val="24"/>
        </w:rPr>
        <w:t xml:space="preserve">, driving </w:t>
      </w:r>
      <w:r>
        <w:rPr>
          <w:sz w:val="24"/>
          <w:szCs w:val="24"/>
        </w:rPr>
        <w:t xml:space="preserve">5.6km from </w:t>
      </w:r>
      <w:r w:rsidR="008876D6">
        <w:rPr>
          <w:sz w:val="24"/>
          <w:szCs w:val="24"/>
        </w:rPr>
        <w:t xml:space="preserve">the </w:t>
      </w:r>
      <w:r w:rsidR="007E735A">
        <w:rPr>
          <w:sz w:val="24"/>
          <w:szCs w:val="24"/>
        </w:rPr>
        <w:t xml:space="preserve">railway </w:t>
      </w:r>
      <w:r w:rsidR="008876D6">
        <w:rPr>
          <w:sz w:val="24"/>
          <w:szCs w:val="24"/>
        </w:rPr>
        <w:t>bridge</w:t>
      </w:r>
      <w:r w:rsidR="007E735A">
        <w:rPr>
          <w:sz w:val="24"/>
          <w:szCs w:val="24"/>
        </w:rPr>
        <w:t>. Take care as the last 2km are unsealed and there may be other traffic and runners on the road.</w:t>
      </w:r>
      <w:r w:rsidR="008876D6">
        <w:rPr>
          <w:sz w:val="24"/>
          <w:szCs w:val="24"/>
        </w:rPr>
        <w:t xml:space="preserve"> GPS coordinates are </w:t>
      </w:r>
      <w:r w:rsidR="008876D6" w:rsidRPr="008876D6">
        <w:rPr>
          <w:sz w:val="24"/>
          <w:szCs w:val="24"/>
        </w:rPr>
        <w:t>-34.318356, 150.462594</w:t>
      </w:r>
      <w:r w:rsidR="008876D6">
        <w:rPr>
          <w:sz w:val="24"/>
          <w:szCs w:val="24"/>
        </w:rPr>
        <w:t>.</w:t>
      </w:r>
    </w:p>
    <w:p w14:paraId="75380D98" w14:textId="4B2F75D7" w:rsidR="007B70F5" w:rsidRDefault="007B70F5" w:rsidP="003F6216">
      <w:pPr>
        <w:jc w:val="both"/>
        <w:rPr>
          <w:sz w:val="24"/>
          <w:szCs w:val="24"/>
        </w:rPr>
      </w:pPr>
      <w:r>
        <w:rPr>
          <w:sz w:val="24"/>
          <w:szCs w:val="24"/>
        </w:rPr>
        <w:t xml:space="preserve">If the weather is too </w:t>
      </w:r>
      <w:proofErr w:type="gramStart"/>
      <w:r>
        <w:rPr>
          <w:sz w:val="24"/>
          <w:szCs w:val="24"/>
        </w:rPr>
        <w:t>wet</w:t>
      </w:r>
      <w:proofErr w:type="gramEnd"/>
      <w:r>
        <w:rPr>
          <w:sz w:val="24"/>
          <w:szCs w:val="24"/>
        </w:rPr>
        <w:t xml:space="preserve"> then you may have to park on the last sealed section of road and carpool with others. Unfortunately, the forecast is not positive.</w:t>
      </w:r>
    </w:p>
    <w:p w14:paraId="15452FB6" w14:textId="4C5EDA16" w:rsidR="007E735A" w:rsidRDefault="007E735A" w:rsidP="007E735A">
      <w:pPr>
        <w:pStyle w:val="Heading1"/>
      </w:pPr>
      <w:r>
        <w:t>Parking Instructions:</w:t>
      </w:r>
    </w:p>
    <w:p w14:paraId="573B43EE" w14:textId="1F450454" w:rsidR="007E735A" w:rsidRDefault="007E735A" w:rsidP="002A32AD">
      <w:pPr>
        <w:jc w:val="both"/>
        <w:rPr>
          <w:sz w:val="24"/>
          <w:szCs w:val="24"/>
        </w:rPr>
      </w:pPr>
      <w:r>
        <w:rPr>
          <w:sz w:val="24"/>
          <w:szCs w:val="24"/>
        </w:rPr>
        <w:t xml:space="preserve">Parking is more complicated than usual. We are using </w:t>
      </w:r>
      <w:r w:rsidR="00323069">
        <w:rPr>
          <w:sz w:val="24"/>
          <w:szCs w:val="24"/>
        </w:rPr>
        <w:t>powerline easements</w:t>
      </w:r>
      <w:r>
        <w:rPr>
          <w:sz w:val="24"/>
          <w:szCs w:val="24"/>
        </w:rPr>
        <w:t xml:space="preserve"> on both sides of the road. Parking marshals will direct you left or right through a gate into </w:t>
      </w:r>
      <w:r w:rsidR="00A818E3">
        <w:rPr>
          <w:sz w:val="24"/>
          <w:szCs w:val="24"/>
        </w:rPr>
        <w:t>a</w:t>
      </w:r>
      <w:r>
        <w:rPr>
          <w:sz w:val="24"/>
          <w:szCs w:val="24"/>
        </w:rPr>
        <w:t xml:space="preserve"> parking area. Wattle Ridge road can be busy so please take care approaching the assembly area and turning into the parking. Please follow the instructions of the parking marshals: we aim to get vehicles off the road as soon as possible, so your patience and obedience are required! </w:t>
      </w:r>
    </w:p>
    <w:p w14:paraId="3AA09F79" w14:textId="1ACFF00D" w:rsidR="00A818E3" w:rsidRDefault="007E735A" w:rsidP="002A32AD">
      <w:pPr>
        <w:jc w:val="both"/>
        <w:rPr>
          <w:sz w:val="24"/>
          <w:szCs w:val="24"/>
        </w:rPr>
      </w:pPr>
      <w:r>
        <w:rPr>
          <w:sz w:val="24"/>
          <w:szCs w:val="24"/>
        </w:rPr>
        <w:t xml:space="preserve">The clearings have tall but sparse grass present. Higher clearance vehicles are better, but others </w:t>
      </w:r>
      <w:r w:rsidR="00E64A0A">
        <w:rPr>
          <w:sz w:val="24"/>
          <w:szCs w:val="24"/>
        </w:rPr>
        <w:t>should</w:t>
      </w:r>
      <w:r>
        <w:rPr>
          <w:sz w:val="24"/>
          <w:szCs w:val="24"/>
        </w:rPr>
        <w:t xml:space="preserve"> be OK</w:t>
      </w:r>
      <w:r w:rsidR="002A32AD">
        <w:rPr>
          <w:sz w:val="24"/>
          <w:szCs w:val="24"/>
        </w:rPr>
        <w:t xml:space="preserve">. The marshals will direct you so please follow their instructions. </w:t>
      </w:r>
      <w:r w:rsidR="00A818E3">
        <w:rPr>
          <w:sz w:val="24"/>
          <w:szCs w:val="24"/>
        </w:rPr>
        <w:t xml:space="preserve">Forecast wet weather may make the ground soft so </w:t>
      </w:r>
      <w:r w:rsidR="00F47555">
        <w:rPr>
          <w:sz w:val="24"/>
          <w:szCs w:val="24"/>
        </w:rPr>
        <w:t>take care</w:t>
      </w:r>
      <w:r w:rsidR="00A818E3">
        <w:rPr>
          <w:sz w:val="24"/>
          <w:szCs w:val="24"/>
        </w:rPr>
        <w:t xml:space="preserve">. </w:t>
      </w:r>
      <w:proofErr w:type="gramStart"/>
      <w:r w:rsidR="007B70F5">
        <w:rPr>
          <w:sz w:val="24"/>
          <w:szCs w:val="24"/>
        </w:rPr>
        <w:t>It’s</w:t>
      </w:r>
      <w:proofErr w:type="gramEnd"/>
      <w:r w:rsidR="007B70F5">
        <w:rPr>
          <w:sz w:val="24"/>
          <w:szCs w:val="24"/>
        </w:rPr>
        <w:t xml:space="preserve"> possible you’ll be</w:t>
      </w:r>
      <w:r w:rsidR="00A818E3">
        <w:rPr>
          <w:sz w:val="24"/>
          <w:szCs w:val="24"/>
        </w:rPr>
        <w:t xml:space="preserve"> parking along the sealed road on the way in and walking 2.5km to the assembly area, so please be prepared. </w:t>
      </w:r>
      <w:r w:rsidR="00E64A0A">
        <w:rPr>
          <w:sz w:val="24"/>
          <w:szCs w:val="24"/>
        </w:rPr>
        <w:t>If it is wet as predicted, please try and car share, otherwise w</w:t>
      </w:r>
      <w:r w:rsidR="00A818E3">
        <w:rPr>
          <w:sz w:val="24"/>
          <w:szCs w:val="24"/>
        </w:rPr>
        <w:t>e may need to force carpooling for that last 2.5km stretch.</w:t>
      </w:r>
      <w:r w:rsidR="00E64A0A">
        <w:rPr>
          <w:sz w:val="24"/>
          <w:szCs w:val="24"/>
        </w:rPr>
        <w:t xml:space="preserve"> </w:t>
      </w:r>
    </w:p>
    <w:p w14:paraId="6DE16D68" w14:textId="7F7408E9" w:rsidR="007E735A" w:rsidRDefault="002A32AD" w:rsidP="002A32AD">
      <w:pPr>
        <w:jc w:val="both"/>
        <w:rPr>
          <w:sz w:val="24"/>
          <w:szCs w:val="24"/>
        </w:rPr>
      </w:pPr>
      <w:r>
        <w:rPr>
          <w:sz w:val="24"/>
          <w:szCs w:val="24"/>
        </w:rPr>
        <w:t xml:space="preserve">If you have parked on the south side of the road you will need to cross it to reach the assembly area, start and finish. You may cross the road with caution anywhere under the </w:t>
      </w:r>
      <w:proofErr w:type="gramStart"/>
      <w:r>
        <w:rPr>
          <w:sz w:val="24"/>
          <w:szCs w:val="24"/>
        </w:rPr>
        <w:t xml:space="preserve">powerlines, </w:t>
      </w:r>
      <w:r w:rsidR="007B70F5">
        <w:rPr>
          <w:sz w:val="24"/>
          <w:szCs w:val="24"/>
        </w:rPr>
        <w:t>but</w:t>
      </w:r>
      <w:proofErr w:type="gramEnd"/>
      <w:r w:rsidR="007B70F5">
        <w:rPr>
          <w:sz w:val="24"/>
          <w:szCs w:val="24"/>
        </w:rPr>
        <w:t xml:space="preserve"> </w:t>
      </w:r>
      <w:r w:rsidR="008876D6">
        <w:rPr>
          <w:sz w:val="24"/>
          <w:szCs w:val="24"/>
        </w:rPr>
        <w:t>do</w:t>
      </w:r>
      <w:r>
        <w:rPr>
          <w:sz w:val="24"/>
          <w:szCs w:val="24"/>
        </w:rPr>
        <w:t xml:space="preserve"> keep an eye out for traffic. If you prefer to use the gate to walk across, please give way to vehicles so they can exit the road as soon as possible. During the event we need to keep the gates shut, though not locked. NPWS </w:t>
      </w:r>
      <w:proofErr w:type="gramStart"/>
      <w:r>
        <w:rPr>
          <w:sz w:val="24"/>
          <w:szCs w:val="24"/>
        </w:rPr>
        <w:t>don’t</w:t>
      </w:r>
      <w:proofErr w:type="gramEnd"/>
      <w:r>
        <w:rPr>
          <w:sz w:val="24"/>
          <w:szCs w:val="24"/>
        </w:rPr>
        <w:t xml:space="preserve"> want other vehicles entering the powerline easement, so if you open the gate, please shut it. We will monitor the gates while orienteers arrive and </w:t>
      </w:r>
      <w:r w:rsidR="00A818E3">
        <w:rPr>
          <w:sz w:val="24"/>
          <w:szCs w:val="24"/>
        </w:rPr>
        <w:t>depart.</w:t>
      </w:r>
    </w:p>
    <w:p w14:paraId="764634CF" w14:textId="597DB1A2" w:rsidR="002A32AD" w:rsidRDefault="002A32AD" w:rsidP="002A32AD">
      <w:pPr>
        <w:pStyle w:val="Heading1"/>
      </w:pPr>
      <w:r>
        <w:lastRenderedPageBreak/>
        <w:t>Assembly Area:</w:t>
      </w:r>
    </w:p>
    <w:p w14:paraId="46148392" w14:textId="22131FA2" w:rsidR="002A32AD" w:rsidRPr="00A818E3" w:rsidRDefault="002A32AD" w:rsidP="002A32AD">
      <w:pPr>
        <w:rPr>
          <w:sz w:val="24"/>
          <w:szCs w:val="24"/>
        </w:rPr>
      </w:pPr>
      <w:proofErr w:type="gramStart"/>
      <w:r w:rsidRPr="00A818E3">
        <w:rPr>
          <w:sz w:val="24"/>
          <w:szCs w:val="24"/>
        </w:rPr>
        <w:t>It’s</w:t>
      </w:r>
      <w:proofErr w:type="gramEnd"/>
      <w:r w:rsidRPr="00A818E3">
        <w:rPr>
          <w:sz w:val="24"/>
          <w:szCs w:val="24"/>
        </w:rPr>
        <w:t xml:space="preserve"> not the nicest assembly area you’ll ever visit, with uneven, and</w:t>
      </w:r>
      <w:r w:rsidR="002A19A1">
        <w:rPr>
          <w:sz w:val="24"/>
          <w:szCs w:val="24"/>
        </w:rPr>
        <w:t xml:space="preserve"> at times</w:t>
      </w:r>
      <w:r w:rsidRPr="00A818E3">
        <w:rPr>
          <w:sz w:val="24"/>
          <w:szCs w:val="24"/>
        </w:rPr>
        <w:t xml:space="preserve"> rocky ground</w:t>
      </w:r>
      <w:r w:rsidR="002A19A1">
        <w:rPr>
          <w:sz w:val="24"/>
          <w:szCs w:val="24"/>
        </w:rPr>
        <w:t>.</w:t>
      </w:r>
      <w:r w:rsidR="008876D6" w:rsidRPr="00A818E3">
        <w:rPr>
          <w:sz w:val="24"/>
          <w:szCs w:val="24"/>
        </w:rPr>
        <w:t xml:space="preserve"> </w:t>
      </w:r>
      <w:r w:rsidR="00A830CF">
        <w:rPr>
          <w:sz w:val="24"/>
          <w:szCs w:val="24"/>
        </w:rPr>
        <w:t xml:space="preserve">It may be muddy too. </w:t>
      </w:r>
      <w:r w:rsidRPr="00A818E3">
        <w:rPr>
          <w:sz w:val="24"/>
          <w:szCs w:val="24"/>
        </w:rPr>
        <w:t>Bring any chairs or other comfort items to make your stay a pleasant one. There is also little shade</w:t>
      </w:r>
      <w:r w:rsidR="005D1767">
        <w:rPr>
          <w:sz w:val="24"/>
          <w:szCs w:val="24"/>
        </w:rPr>
        <w:t>, but that might not be a problem with current forecasts.</w:t>
      </w:r>
    </w:p>
    <w:p w14:paraId="7E57C79A" w14:textId="089148BF" w:rsidR="00433C29" w:rsidRDefault="00433C29" w:rsidP="002A32AD"/>
    <w:p w14:paraId="48A08D25" w14:textId="46EFE045" w:rsidR="00433C29" w:rsidRDefault="00433C29" w:rsidP="00433C29">
      <w:pPr>
        <w:pStyle w:val="Heading1"/>
      </w:pPr>
      <w:r>
        <w:t>Safety information:</w:t>
      </w:r>
    </w:p>
    <w:p w14:paraId="7B7B98FF" w14:textId="4DA4D864" w:rsidR="00433C29" w:rsidRDefault="00433C29" w:rsidP="00433C29">
      <w:pPr>
        <w:rPr>
          <w:sz w:val="24"/>
          <w:szCs w:val="24"/>
        </w:rPr>
      </w:pPr>
      <w:r w:rsidRPr="00323069">
        <w:rPr>
          <w:sz w:val="24"/>
          <w:szCs w:val="24"/>
        </w:rPr>
        <w:t xml:space="preserve">All courses except the easy standard ones will cross or use the Wattle Ridge Rd. Please be very careful near the road, there are vehicles (2 and 4 wheeled) and some will travel quite fast. If you are seriously lost during your run, make your way uphill </w:t>
      </w:r>
      <w:r w:rsidR="002A19A1">
        <w:rPr>
          <w:sz w:val="24"/>
          <w:szCs w:val="24"/>
        </w:rPr>
        <w:t>S</w:t>
      </w:r>
      <w:r w:rsidRPr="00323069">
        <w:rPr>
          <w:sz w:val="24"/>
          <w:szCs w:val="24"/>
        </w:rPr>
        <w:t xml:space="preserve">outh or </w:t>
      </w:r>
      <w:r w:rsidR="002A19A1">
        <w:rPr>
          <w:sz w:val="24"/>
          <w:szCs w:val="24"/>
        </w:rPr>
        <w:t>N</w:t>
      </w:r>
      <w:r w:rsidRPr="00323069">
        <w:rPr>
          <w:sz w:val="24"/>
          <w:szCs w:val="24"/>
        </w:rPr>
        <w:t xml:space="preserve">orth </w:t>
      </w:r>
      <w:r w:rsidR="00231CE5" w:rsidRPr="00323069">
        <w:rPr>
          <w:sz w:val="24"/>
          <w:szCs w:val="24"/>
        </w:rPr>
        <w:t xml:space="preserve">to the road. The powerlines run over the assembly area and </w:t>
      </w:r>
      <w:proofErr w:type="gramStart"/>
      <w:r w:rsidR="00231CE5" w:rsidRPr="00323069">
        <w:rPr>
          <w:sz w:val="24"/>
          <w:szCs w:val="24"/>
        </w:rPr>
        <w:t>they’re</w:t>
      </w:r>
      <w:proofErr w:type="gramEnd"/>
      <w:r w:rsidR="00231CE5" w:rsidRPr="00323069">
        <w:rPr>
          <w:sz w:val="24"/>
          <w:szCs w:val="24"/>
        </w:rPr>
        <w:t xml:space="preserve"> a bit of a giveaway if you can see them.</w:t>
      </w:r>
    </w:p>
    <w:p w14:paraId="61E55D71" w14:textId="2E1E75B0" w:rsidR="00E01ADD" w:rsidRPr="00323069" w:rsidRDefault="00366A7F" w:rsidP="00433C29">
      <w:pPr>
        <w:rPr>
          <w:sz w:val="24"/>
          <w:szCs w:val="24"/>
        </w:rPr>
      </w:pPr>
      <w:r>
        <w:rPr>
          <w:sz w:val="24"/>
          <w:szCs w:val="24"/>
        </w:rPr>
        <w:t xml:space="preserve">Contrary to the previous event information </w:t>
      </w:r>
      <w:r w:rsidR="00767C41">
        <w:rPr>
          <w:sz w:val="24"/>
          <w:szCs w:val="24"/>
        </w:rPr>
        <w:t xml:space="preserve">there will be no water supplied </w:t>
      </w:r>
      <w:r w:rsidR="00E01ADD">
        <w:rPr>
          <w:sz w:val="24"/>
          <w:szCs w:val="24"/>
        </w:rPr>
        <w:t>on the course</w:t>
      </w:r>
      <w:r w:rsidR="00610B78">
        <w:rPr>
          <w:sz w:val="24"/>
          <w:szCs w:val="24"/>
        </w:rPr>
        <w:t>s</w:t>
      </w:r>
      <w:r w:rsidR="00E01ADD">
        <w:rPr>
          <w:sz w:val="24"/>
          <w:szCs w:val="24"/>
        </w:rPr>
        <w:t>. Please bring your own to drink before</w:t>
      </w:r>
      <w:r w:rsidR="00767C41">
        <w:rPr>
          <w:sz w:val="24"/>
          <w:szCs w:val="24"/>
        </w:rPr>
        <w:t>, during</w:t>
      </w:r>
      <w:r w:rsidR="00E01ADD">
        <w:rPr>
          <w:sz w:val="24"/>
          <w:szCs w:val="24"/>
        </w:rPr>
        <w:t xml:space="preserve"> and after your run. There are 2 locations on the map near the road marked with a “</w:t>
      </w:r>
      <w:r w:rsidR="00E01ADD" w:rsidRPr="00E01ADD">
        <w:rPr>
          <w:b/>
          <w:bCs/>
          <w:sz w:val="24"/>
          <w:szCs w:val="24"/>
        </w:rPr>
        <w:t>+</w:t>
      </w:r>
      <w:r w:rsidR="00E01ADD">
        <w:rPr>
          <w:b/>
          <w:bCs/>
          <w:sz w:val="24"/>
          <w:szCs w:val="24"/>
        </w:rPr>
        <w:t xml:space="preserve">” / </w:t>
      </w:r>
      <w:r w:rsidR="00E01ADD">
        <w:rPr>
          <w:sz w:val="24"/>
          <w:szCs w:val="24"/>
        </w:rPr>
        <w:t>cross / 1</w:t>
      </w:r>
      <w:r w:rsidR="00E01ADD" w:rsidRPr="00E01ADD">
        <w:rPr>
          <w:sz w:val="24"/>
          <w:szCs w:val="24"/>
          <w:vertAlign w:val="superscript"/>
        </w:rPr>
        <w:t>st</w:t>
      </w:r>
      <w:r w:rsidR="00E01ADD">
        <w:rPr>
          <w:sz w:val="24"/>
          <w:szCs w:val="24"/>
        </w:rPr>
        <w:t xml:space="preserve"> Aid symbol. There will be limited water &amp; cups available </w:t>
      </w:r>
      <w:r w:rsidR="00E01ADD" w:rsidRPr="00E01ADD">
        <w:rPr>
          <w:sz w:val="24"/>
          <w:szCs w:val="24"/>
          <w:u w:val="single"/>
        </w:rPr>
        <w:t>for emergency use only</w:t>
      </w:r>
      <w:r w:rsidR="00E01ADD">
        <w:rPr>
          <w:sz w:val="24"/>
          <w:szCs w:val="24"/>
          <w:u w:val="single"/>
        </w:rPr>
        <w:t>,</w:t>
      </w:r>
      <w:r w:rsidR="00E01ADD">
        <w:rPr>
          <w:sz w:val="24"/>
          <w:szCs w:val="24"/>
        </w:rPr>
        <w:t xml:space="preserve"> plus some basic 1</w:t>
      </w:r>
      <w:r w:rsidR="00E01ADD" w:rsidRPr="00E01ADD">
        <w:rPr>
          <w:sz w:val="24"/>
          <w:szCs w:val="24"/>
          <w:vertAlign w:val="superscript"/>
        </w:rPr>
        <w:t>st</w:t>
      </w:r>
      <w:r w:rsidR="00E01ADD">
        <w:rPr>
          <w:sz w:val="24"/>
          <w:szCs w:val="24"/>
        </w:rPr>
        <w:t xml:space="preserve"> Aid supplies. These locations will be checked from time to time during the event, but there should be other competitors and vehicles on the road too.</w:t>
      </w:r>
    </w:p>
    <w:p w14:paraId="5EEEE5DC" w14:textId="0DF5248F" w:rsidR="00231CE5" w:rsidRDefault="00231CE5" w:rsidP="00433C29"/>
    <w:p w14:paraId="10882A30" w14:textId="183D2275" w:rsidR="00231CE5" w:rsidRDefault="00231CE5" w:rsidP="00231CE5">
      <w:pPr>
        <w:pStyle w:val="Heading1"/>
      </w:pPr>
      <w:r>
        <w:t>COVID stuff:</w:t>
      </w:r>
    </w:p>
    <w:p w14:paraId="1CCEBE2C" w14:textId="11F97B4A" w:rsidR="00231CE5" w:rsidRPr="00B77032" w:rsidRDefault="00231CE5" w:rsidP="00231CE5">
      <w:pPr>
        <w:rPr>
          <w:sz w:val="24"/>
          <w:szCs w:val="24"/>
        </w:rPr>
      </w:pPr>
      <w:proofErr w:type="gramStart"/>
      <w:r w:rsidRPr="00B77032">
        <w:rPr>
          <w:sz w:val="24"/>
          <w:szCs w:val="24"/>
        </w:rPr>
        <w:t>We’re</w:t>
      </w:r>
      <w:proofErr w:type="gramEnd"/>
      <w:r w:rsidRPr="00B77032">
        <w:rPr>
          <w:sz w:val="24"/>
          <w:szCs w:val="24"/>
        </w:rPr>
        <w:t xml:space="preserve"> still trying not to catch this, so please keep your distance from all those people you haven’t seen in a year. 1.5 </w:t>
      </w:r>
      <w:proofErr w:type="spellStart"/>
      <w:r w:rsidRPr="00B77032">
        <w:rPr>
          <w:sz w:val="24"/>
          <w:szCs w:val="24"/>
        </w:rPr>
        <w:t>metres</w:t>
      </w:r>
      <w:proofErr w:type="spellEnd"/>
      <w:r w:rsidRPr="00B77032">
        <w:rPr>
          <w:sz w:val="24"/>
          <w:szCs w:val="24"/>
        </w:rPr>
        <w:t xml:space="preserve"> should do the trick.</w:t>
      </w:r>
    </w:p>
    <w:p w14:paraId="7C5FB0F3" w14:textId="1868F7ED" w:rsidR="00231CE5" w:rsidRPr="00B77032" w:rsidRDefault="00231CE5" w:rsidP="00231CE5">
      <w:pPr>
        <w:rPr>
          <w:sz w:val="24"/>
          <w:szCs w:val="24"/>
        </w:rPr>
      </w:pPr>
      <w:r w:rsidRPr="00B77032">
        <w:rPr>
          <w:sz w:val="24"/>
          <w:szCs w:val="24"/>
        </w:rPr>
        <w:t xml:space="preserve">We will have hand sanitizer at the </w:t>
      </w:r>
      <w:proofErr w:type="gramStart"/>
      <w:r w:rsidRPr="00B77032">
        <w:rPr>
          <w:sz w:val="24"/>
          <w:szCs w:val="24"/>
        </w:rPr>
        <w:t>toilets, but</w:t>
      </w:r>
      <w:proofErr w:type="gramEnd"/>
      <w:r w:rsidRPr="00B77032">
        <w:rPr>
          <w:sz w:val="24"/>
          <w:szCs w:val="24"/>
        </w:rPr>
        <w:t xml:space="preserve"> would appreciate if you’d bring your own too. </w:t>
      </w:r>
    </w:p>
    <w:p w14:paraId="49AD3F19" w14:textId="5FAB5DD0" w:rsidR="007B70F5" w:rsidRDefault="00F47555" w:rsidP="00231CE5">
      <w:pPr>
        <w:rPr>
          <w:sz w:val="24"/>
          <w:szCs w:val="24"/>
        </w:rPr>
      </w:pPr>
      <w:r>
        <w:rPr>
          <w:sz w:val="24"/>
          <w:szCs w:val="24"/>
        </w:rPr>
        <w:t xml:space="preserve">Competitors must bring all their own water, including any water they want on the course. There will be none provided, </w:t>
      </w:r>
      <w:r w:rsidR="00E01ADD">
        <w:rPr>
          <w:sz w:val="24"/>
          <w:szCs w:val="24"/>
        </w:rPr>
        <w:t xml:space="preserve">except for emergencies. </w:t>
      </w:r>
      <w:r>
        <w:rPr>
          <w:sz w:val="24"/>
          <w:szCs w:val="24"/>
        </w:rPr>
        <w:t>Getting used to providing all your own water will be good practice for the Easter 3-Days.</w:t>
      </w:r>
    </w:p>
    <w:p w14:paraId="799055E8" w14:textId="2F1F7FA2" w:rsidR="00F47555" w:rsidRDefault="00F47555" w:rsidP="00F47555">
      <w:pPr>
        <w:rPr>
          <w:rStyle w:val="Heading1Char"/>
        </w:rPr>
      </w:pPr>
    </w:p>
    <w:p w14:paraId="4C7727A8" w14:textId="77777777" w:rsidR="001604F3" w:rsidRDefault="001604F3" w:rsidP="00F47555">
      <w:pPr>
        <w:rPr>
          <w:sz w:val="24"/>
          <w:szCs w:val="24"/>
        </w:rPr>
      </w:pPr>
    </w:p>
    <w:p w14:paraId="3BBDC08B" w14:textId="219D3FC0" w:rsidR="00F47555" w:rsidRDefault="00F47555" w:rsidP="00231CE5">
      <w:pPr>
        <w:rPr>
          <w:sz w:val="24"/>
          <w:szCs w:val="24"/>
        </w:rPr>
      </w:pPr>
    </w:p>
    <w:tbl>
      <w:tblPr>
        <w:tblStyle w:val="TableGrid"/>
        <w:tblpPr w:leftFromText="180" w:rightFromText="180" w:vertAnchor="page" w:horzAnchor="margin" w:tblpY="2161"/>
        <w:tblW w:w="0" w:type="auto"/>
        <w:tblLook w:val="04A0" w:firstRow="1" w:lastRow="0" w:firstColumn="1" w:lastColumn="0" w:noHBand="0" w:noVBand="1"/>
      </w:tblPr>
      <w:tblGrid>
        <w:gridCol w:w="3116"/>
        <w:gridCol w:w="3117"/>
        <w:gridCol w:w="3117"/>
      </w:tblGrid>
      <w:tr w:rsidR="00366A7F" w14:paraId="21F125A3" w14:textId="77777777" w:rsidTr="00551845">
        <w:tc>
          <w:tcPr>
            <w:tcW w:w="3116" w:type="dxa"/>
            <w:shd w:val="clear" w:color="auto" w:fill="E7E6E6" w:themeFill="background2"/>
          </w:tcPr>
          <w:p w14:paraId="204395A8" w14:textId="77777777" w:rsidR="00366A7F" w:rsidRPr="00007CF6" w:rsidRDefault="00366A7F" w:rsidP="00551845">
            <w:pPr>
              <w:rPr>
                <w:b/>
                <w:bCs/>
              </w:rPr>
            </w:pPr>
            <w:r w:rsidRPr="00007CF6">
              <w:rPr>
                <w:b/>
                <w:bCs/>
                <w:sz w:val="28"/>
                <w:szCs w:val="28"/>
              </w:rPr>
              <w:lastRenderedPageBreak/>
              <w:t>Course</w:t>
            </w:r>
          </w:p>
        </w:tc>
        <w:tc>
          <w:tcPr>
            <w:tcW w:w="3117" w:type="dxa"/>
            <w:shd w:val="clear" w:color="auto" w:fill="E7E6E6" w:themeFill="background2"/>
          </w:tcPr>
          <w:p w14:paraId="5BD10733" w14:textId="689DAEEC" w:rsidR="00366A7F" w:rsidRPr="00007CF6" w:rsidRDefault="00366A7F" w:rsidP="00551845">
            <w:pPr>
              <w:rPr>
                <w:b/>
                <w:bCs/>
                <w:sz w:val="28"/>
                <w:szCs w:val="28"/>
              </w:rPr>
            </w:pPr>
            <w:r w:rsidRPr="00007CF6">
              <w:rPr>
                <w:b/>
                <w:bCs/>
                <w:sz w:val="28"/>
                <w:szCs w:val="28"/>
              </w:rPr>
              <w:t>A</w:t>
            </w:r>
            <w:r>
              <w:rPr>
                <w:b/>
                <w:bCs/>
                <w:sz w:val="28"/>
                <w:szCs w:val="28"/>
              </w:rPr>
              <w:t>ctual</w:t>
            </w:r>
            <w:r w:rsidRPr="00007CF6">
              <w:rPr>
                <w:b/>
                <w:bCs/>
                <w:sz w:val="28"/>
                <w:szCs w:val="28"/>
              </w:rPr>
              <w:t xml:space="preserve"> Length</w:t>
            </w:r>
          </w:p>
        </w:tc>
        <w:tc>
          <w:tcPr>
            <w:tcW w:w="3117" w:type="dxa"/>
            <w:shd w:val="clear" w:color="auto" w:fill="E7E6E6" w:themeFill="background2"/>
          </w:tcPr>
          <w:p w14:paraId="7D0E2011" w14:textId="77777777" w:rsidR="00366A7F" w:rsidRPr="00007CF6" w:rsidRDefault="00366A7F" w:rsidP="00551845">
            <w:pPr>
              <w:rPr>
                <w:b/>
                <w:bCs/>
                <w:sz w:val="28"/>
                <w:szCs w:val="28"/>
              </w:rPr>
            </w:pPr>
            <w:r w:rsidRPr="00007CF6">
              <w:rPr>
                <w:b/>
                <w:bCs/>
                <w:sz w:val="28"/>
                <w:szCs w:val="28"/>
              </w:rPr>
              <w:t>Classes</w:t>
            </w:r>
          </w:p>
        </w:tc>
      </w:tr>
      <w:tr w:rsidR="00366A7F" w14:paraId="627529E1" w14:textId="77777777" w:rsidTr="00551845">
        <w:tc>
          <w:tcPr>
            <w:tcW w:w="3116" w:type="dxa"/>
          </w:tcPr>
          <w:p w14:paraId="3B3DA2A0" w14:textId="77777777" w:rsidR="00366A7F" w:rsidRDefault="00366A7F" w:rsidP="00551845">
            <w:r>
              <w:t>Hard 1</w:t>
            </w:r>
          </w:p>
        </w:tc>
        <w:tc>
          <w:tcPr>
            <w:tcW w:w="3117" w:type="dxa"/>
          </w:tcPr>
          <w:p w14:paraId="4694A7BF" w14:textId="07854D96" w:rsidR="00366A7F" w:rsidRDefault="00366A7F" w:rsidP="00551845">
            <w:r>
              <w:t>10.7km</w:t>
            </w:r>
          </w:p>
        </w:tc>
        <w:tc>
          <w:tcPr>
            <w:tcW w:w="3117" w:type="dxa"/>
          </w:tcPr>
          <w:p w14:paraId="4FF41923" w14:textId="77777777" w:rsidR="00366A7F" w:rsidRDefault="00366A7F" w:rsidP="00551845">
            <w:r>
              <w:t>M21A</w:t>
            </w:r>
          </w:p>
        </w:tc>
      </w:tr>
      <w:tr w:rsidR="00366A7F" w14:paraId="2B49688C" w14:textId="77777777" w:rsidTr="00551845">
        <w:tc>
          <w:tcPr>
            <w:tcW w:w="3116" w:type="dxa"/>
          </w:tcPr>
          <w:p w14:paraId="43D49898" w14:textId="77777777" w:rsidR="00366A7F" w:rsidRDefault="00366A7F" w:rsidP="00551845">
            <w:r>
              <w:t>Hard 2</w:t>
            </w:r>
          </w:p>
        </w:tc>
        <w:tc>
          <w:tcPr>
            <w:tcW w:w="3117" w:type="dxa"/>
          </w:tcPr>
          <w:p w14:paraId="4DEEE2B9" w14:textId="03B392C3" w:rsidR="00366A7F" w:rsidRDefault="00366A7F" w:rsidP="00551845">
            <w:r>
              <w:t>8.0km</w:t>
            </w:r>
          </w:p>
        </w:tc>
        <w:tc>
          <w:tcPr>
            <w:tcW w:w="3117" w:type="dxa"/>
          </w:tcPr>
          <w:p w14:paraId="607CB570" w14:textId="77777777" w:rsidR="00366A7F" w:rsidRDefault="00366A7F" w:rsidP="00551845">
            <w:r>
              <w:t>M20A, M35A, M40A</w:t>
            </w:r>
          </w:p>
        </w:tc>
      </w:tr>
      <w:tr w:rsidR="00366A7F" w14:paraId="16C23EA3" w14:textId="77777777" w:rsidTr="00551845">
        <w:tc>
          <w:tcPr>
            <w:tcW w:w="3116" w:type="dxa"/>
          </w:tcPr>
          <w:p w14:paraId="3A3C9B0D" w14:textId="77777777" w:rsidR="00366A7F" w:rsidRDefault="00366A7F" w:rsidP="00551845">
            <w:r>
              <w:t>Hard 3</w:t>
            </w:r>
          </w:p>
        </w:tc>
        <w:tc>
          <w:tcPr>
            <w:tcW w:w="3117" w:type="dxa"/>
          </w:tcPr>
          <w:p w14:paraId="4215138B" w14:textId="20E39195" w:rsidR="00366A7F" w:rsidRDefault="00366A7F" w:rsidP="00551845">
            <w:r>
              <w:t>6.8km</w:t>
            </w:r>
          </w:p>
        </w:tc>
        <w:tc>
          <w:tcPr>
            <w:tcW w:w="3117" w:type="dxa"/>
          </w:tcPr>
          <w:p w14:paraId="3D9BA2D3" w14:textId="77777777" w:rsidR="00366A7F" w:rsidRDefault="00366A7F" w:rsidP="00551845">
            <w:r>
              <w:t>W21A, M18A, M45A</w:t>
            </w:r>
          </w:p>
        </w:tc>
      </w:tr>
      <w:tr w:rsidR="00366A7F" w14:paraId="666B68C7" w14:textId="77777777" w:rsidTr="00551845">
        <w:tc>
          <w:tcPr>
            <w:tcW w:w="3116" w:type="dxa"/>
          </w:tcPr>
          <w:p w14:paraId="34E9BFB8" w14:textId="77777777" w:rsidR="00366A7F" w:rsidRDefault="00366A7F" w:rsidP="00551845">
            <w:r>
              <w:t>Hard 4</w:t>
            </w:r>
          </w:p>
        </w:tc>
        <w:tc>
          <w:tcPr>
            <w:tcW w:w="3117" w:type="dxa"/>
          </w:tcPr>
          <w:p w14:paraId="066CBAC8" w14:textId="2E4B085A" w:rsidR="00366A7F" w:rsidRDefault="00366A7F" w:rsidP="00551845">
            <w:r>
              <w:t>6.0km</w:t>
            </w:r>
          </w:p>
        </w:tc>
        <w:tc>
          <w:tcPr>
            <w:tcW w:w="3117" w:type="dxa"/>
          </w:tcPr>
          <w:p w14:paraId="14464255" w14:textId="77777777" w:rsidR="00366A7F" w:rsidRDefault="00366A7F" w:rsidP="00551845">
            <w:r>
              <w:t>W20A, W35A, W40A, W45A, M21AS, M50A</w:t>
            </w:r>
          </w:p>
        </w:tc>
      </w:tr>
      <w:tr w:rsidR="00366A7F" w14:paraId="6B7F153D" w14:textId="77777777" w:rsidTr="00551845">
        <w:tc>
          <w:tcPr>
            <w:tcW w:w="3116" w:type="dxa"/>
          </w:tcPr>
          <w:p w14:paraId="419F9972" w14:textId="77777777" w:rsidR="00366A7F" w:rsidRDefault="00366A7F" w:rsidP="00551845">
            <w:r>
              <w:t>Hard 5</w:t>
            </w:r>
          </w:p>
        </w:tc>
        <w:tc>
          <w:tcPr>
            <w:tcW w:w="3117" w:type="dxa"/>
          </w:tcPr>
          <w:p w14:paraId="22CE8D9F" w14:textId="10455698" w:rsidR="00366A7F" w:rsidRDefault="00366A7F" w:rsidP="00551845">
            <w:r>
              <w:t>5.1km</w:t>
            </w:r>
          </w:p>
        </w:tc>
        <w:tc>
          <w:tcPr>
            <w:tcW w:w="3117" w:type="dxa"/>
          </w:tcPr>
          <w:p w14:paraId="691BD31E" w14:textId="77777777" w:rsidR="00366A7F" w:rsidRDefault="00366A7F" w:rsidP="00551845">
            <w:r>
              <w:t>W18A, W50A, M16A, M35AS, M55A, M60A, M65A</w:t>
            </w:r>
          </w:p>
        </w:tc>
      </w:tr>
      <w:tr w:rsidR="00366A7F" w14:paraId="669FFFCA" w14:textId="77777777" w:rsidTr="00551845">
        <w:tc>
          <w:tcPr>
            <w:tcW w:w="3116" w:type="dxa"/>
          </w:tcPr>
          <w:p w14:paraId="055EC238" w14:textId="77777777" w:rsidR="00366A7F" w:rsidRDefault="00366A7F" w:rsidP="00551845">
            <w:r>
              <w:t>Hard 6</w:t>
            </w:r>
          </w:p>
        </w:tc>
        <w:tc>
          <w:tcPr>
            <w:tcW w:w="3117" w:type="dxa"/>
          </w:tcPr>
          <w:p w14:paraId="1F4D97F7" w14:textId="6ABBAD95" w:rsidR="00366A7F" w:rsidRDefault="00366A7F" w:rsidP="00551845">
            <w:r>
              <w:t>3.9km</w:t>
            </w:r>
          </w:p>
        </w:tc>
        <w:tc>
          <w:tcPr>
            <w:tcW w:w="3117" w:type="dxa"/>
          </w:tcPr>
          <w:p w14:paraId="7ECBAC5A" w14:textId="77777777" w:rsidR="00366A7F" w:rsidRDefault="00366A7F" w:rsidP="00551845">
            <w:r>
              <w:t>W16A, W55A, W60A, W21AS, M70A, M45AS</w:t>
            </w:r>
          </w:p>
        </w:tc>
      </w:tr>
      <w:tr w:rsidR="00366A7F" w14:paraId="4AECC29F" w14:textId="77777777" w:rsidTr="00551845">
        <w:tc>
          <w:tcPr>
            <w:tcW w:w="3116" w:type="dxa"/>
          </w:tcPr>
          <w:p w14:paraId="2324D568" w14:textId="77777777" w:rsidR="00366A7F" w:rsidRDefault="00366A7F" w:rsidP="00551845">
            <w:r>
              <w:t>Hard 7</w:t>
            </w:r>
          </w:p>
        </w:tc>
        <w:tc>
          <w:tcPr>
            <w:tcW w:w="3117" w:type="dxa"/>
          </w:tcPr>
          <w:p w14:paraId="571BB545" w14:textId="2147AC69" w:rsidR="00366A7F" w:rsidRDefault="00366A7F" w:rsidP="00551845">
            <w:r>
              <w:t>3.2km</w:t>
            </w:r>
          </w:p>
        </w:tc>
        <w:tc>
          <w:tcPr>
            <w:tcW w:w="3117" w:type="dxa"/>
          </w:tcPr>
          <w:p w14:paraId="5D0604A3" w14:textId="77777777" w:rsidR="00366A7F" w:rsidRDefault="00366A7F" w:rsidP="00551845">
            <w:r>
              <w:t>W65A, W70A, W35AS, W45AS, W55AS, M75A, M55AS</w:t>
            </w:r>
          </w:p>
        </w:tc>
      </w:tr>
      <w:tr w:rsidR="00366A7F" w14:paraId="61165F23" w14:textId="77777777" w:rsidTr="00551845">
        <w:tc>
          <w:tcPr>
            <w:tcW w:w="3116" w:type="dxa"/>
          </w:tcPr>
          <w:p w14:paraId="77F32CB1" w14:textId="77777777" w:rsidR="00366A7F" w:rsidRDefault="00366A7F" w:rsidP="00551845">
            <w:r>
              <w:t>Hard 8</w:t>
            </w:r>
          </w:p>
        </w:tc>
        <w:tc>
          <w:tcPr>
            <w:tcW w:w="3117" w:type="dxa"/>
          </w:tcPr>
          <w:p w14:paraId="470687D3" w14:textId="0FAD3C7A" w:rsidR="00366A7F" w:rsidRDefault="00366A7F" w:rsidP="00551845">
            <w:r>
              <w:t>2.2km</w:t>
            </w:r>
          </w:p>
        </w:tc>
        <w:tc>
          <w:tcPr>
            <w:tcW w:w="3117" w:type="dxa"/>
          </w:tcPr>
          <w:p w14:paraId="60957780" w14:textId="77777777" w:rsidR="00366A7F" w:rsidRDefault="00366A7F" w:rsidP="00551845">
            <w:r>
              <w:t>W75A, W80A, W85A, W65AS, M80A, M85A, M65AS</w:t>
            </w:r>
          </w:p>
        </w:tc>
      </w:tr>
      <w:tr w:rsidR="00366A7F" w14:paraId="321167A0" w14:textId="77777777" w:rsidTr="00551845">
        <w:tc>
          <w:tcPr>
            <w:tcW w:w="3116" w:type="dxa"/>
          </w:tcPr>
          <w:p w14:paraId="324CA24C" w14:textId="77777777" w:rsidR="00366A7F" w:rsidRDefault="00366A7F" w:rsidP="00551845">
            <w:r>
              <w:t>Moderate</w:t>
            </w:r>
          </w:p>
        </w:tc>
        <w:tc>
          <w:tcPr>
            <w:tcW w:w="3117" w:type="dxa"/>
          </w:tcPr>
          <w:p w14:paraId="40FB1C9E" w14:textId="05D0DC5D" w:rsidR="00366A7F" w:rsidRDefault="00366A7F" w:rsidP="00551845">
            <w:r>
              <w:t>3.0km</w:t>
            </w:r>
          </w:p>
        </w:tc>
        <w:tc>
          <w:tcPr>
            <w:tcW w:w="3117" w:type="dxa"/>
          </w:tcPr>
          <w:p w14:paraId="7C85BF86" w14:textId="77777777" w:rsidR="00366A7F" w:rsidRDefault="00366A7F" w:rsidP="00551845">
            <w:r>
              <w:t>W14A, M14A, M Open B, W Open B, M Junior B, W Junior B</w:t>
            </w:r>
          </w:p>
        </w:tc>
      </w:tr>
      <w:tr w:rsidR="00366A7F" w14:paraId="0D552D9E" w14:textId="77777777" w:rsidTr="00551845">
        <w:tc>
          <w:tcPr>
            <w:tcW w:w="3116" w:type="dxa"/>
          </w:tcPr>
          <w:p w14:paraId="60C126FC" w14:textId="77777777" w:rsidR="00366A7F" w:rsidRDefault="00366A7F" w:rsidP="00551845">
            <w:r>
              <w:t>Easy</w:t>
            </w:r>
          </w:p>
        </w:tc>
        <w:tc>
          <w:tcPr>
            <w:tcW w:w="3117" w:type="dxa"/>
          </w:tcPr>
          <w:p w14:paraId="6D0184C9" w14:textId="50E89D4B" w:rsidR="00366A7F" w:rsidRDefault="00366A7F" w:rsidP="00551845">
            <w:r>
              <w:t>2.0km</w:t>
            </w:r>
          </w:p>
        </w:tc>
        <w:tc>
          <w:tcPr>
            <w:tcW w:w="3117" w:type="dxa"/>
          </w:tcPr>
          <w:p w14:paraId="6E4FFACB" w14:textId="77777777" w:rsidR="00366A7F" w:rsidRDefault="00366A7F" w:rsidP="00551845">
            <w:r>
              <w:t>W12A, W12A, Open Easy</w:t>
            </w:r>
          </w:p>
        </w:tc>
      </w:tr>
      <w:tr w:rsidR="00366A7F" w14:paraId="2D0D90D9" w14:textId="77777777" w:rsidTr="00551845">
        <w:tc>
          <w:tcPr>
            <w:tcW w:w="3116" w:type="dxa"/>
          </w:tcPr>
          <w:p w14:paraId="17C3C138" w14:textId="77777777" w:rsidR="00366A7F" w:rsidRDefault="00366A7F" w:rsidP="00551845">
            <w:r>
              <w:t>Very Easy</w:t>
            </w:r>
          </w:p>
        </w:tc>
        <w:tc>
          <w:tcPr>
            <w:tcW w:w="3117" w:type="dxa"/>
          </w:tcPr>
          <w:p w14:paraId="4BD84B5F" w14:textId="315F255E" w:rsidR="00366A7F" w:rsidRDefault="00366A7F" w:rsidP="00551845">
            <w:r>
              <w:t>1.7km</w:t>
            </w:r>
          </w:p>
        </w:tc>
        <w:tc>
          <w:tcPr>
            <w:tcW w:w="3117" w:type="dxa"/>
          </w:tcPr>
          <w:p w14:paraId="43D06709" w14:textId="1552FEDD" w:rsidR="00366A7F" w:rsidRDefault="00366A7F" w:rsidP="00551845">
            <w:r>
              <w:t>W10A, M10A</w:t>
            </w:r>
            <w:r w:rsidR="00F7392B">
              <w:t>, M/W10N</w:t>
            </w:r>
          </w:p>
        </w:tc>
      </w:tr>
    </w:tbl>
    <w:p w14:paraId="28A36AC3" w14:textId="10DFD872" w:rsidR="00366A7F" w:rsidRPr="00B77032" w:rsidRDefault="00366A7F" w:rsidP="00231CE5">
      <w:pPr>
        <w:rPr>
          <w:sz w:val="24"/>
          <w:szCs w:val="24"/>
        </w:rPr>
      </w:pPr>
    </w:p>
    <w:p w14:paraId="10525D65" w14:textId="77777777" w:rsidR="00366A7F" w:rsidRDefault="00366A7F" w:rsidP="00B77032">
      <w:pPr>
        <w:pStyle w:val="Heading1"/>
      </w:pPr>
    </w:p>
    <w:p w14:paraId="0B97E284" w14:textId="2A295FF1" w:rsidR="00A818E3" w:rsidRDefault="00B77032" w:rsidP="00B77032">
      <w:pPr>
        <w:pStyle w:val="Heading1"/>
      </w:pPr>
      <w:r>
        <w:t>Map:</w:t>
      </w:r>
    </w:p>
    <w:p w14:paraId="63E29B81" w14:textId="1FF2D7C3" w:rsidR="00B77032" w:rsidRDefault="00B77032" w:rsidP="00B77032">
      <w:pPr>
        <w:rPr>
          <w:sz w:val="24"/>
          <w:szCs w:val="24"/>
        </w:rPr>
      </w:pPr>
      <w:proofErr w:type="gramStart"/>
      <w:r w:rsidRPr="00B77032">
        <w:rPr>
          <w:sz w:val="24"/>
          <w:szCs w:val="24"/>
        </w:rPr>
        <w:t>W</w:t>
      </w:r>
      <w:r>
        <w:rPr>
          <w:sz w:val="24"/>
          <w:szCs w:val="24"/>
        </w:rPr>
        <w:t>attle Ridge,</w:t>
      </w:r>
      <w:proofErr w:type="gramEnd"/>
      <w:r>
        <w:rPr>
          <w:sz w:val="24"/>
          <w:szCs w:val="24"/>
        </w:rPr>
        <w:t xml:space="preserve"> kindly offered to </w:t>
      </w:r>
      <w:proofErr w:type="spellStart"/>
      <w:r>
        <w:rPr>
          <w:sz w:val="24"/>
          <w:szCs w:val="24"/>
        </w:rPr>
        <w:t>BigFoot</w:t>
      </w:r>
      <w:proofErr w:type="spellEnd"/>
      <w:r>
        <w:rPr>
          <w:sz w:val="24"/>
          <w:szCs w:val="24"/>
        </w:rPr>
        <w:t xml:space="preserve"> for this event by Bennelong Orienteers</w:t>
      </w:r>
      <w:r w:rsidR="0077424B">
        <w:rPr>
          <w:sz w:val="24"/>
          <w:szCs w:val="24"/>
        </w:rPr>
        <w:t>.</w:t>
      </w:r>
    </w:p>
    <w:p w14:paraId="424C2178" w14:textId="51F2AEF0" w:rsidR="0077424B" w:rsidRDefault="0077424B" w:rsidP="00B77032">
      <w:pPr>
        <w:rPr>
          <w:sz w:val="24"/>
          <w:szCs w:val="24"/>
        </w:rPr>
      </w:pPr>
      <w:r>
        <w:rPr>
          <w:sz w:val="24"/>
          <w:szCs w:val="24"/>
        </w:rPr>
        <w:t xml:space="preserve">1:10 000, 5m contours </w:t>
      </w:r>
    </w:p>
    <w:p w14:paraId="662E0381" w14:textId="26300DA7" w:rsidR="0077424B" w:rsidRDefault="0077424B" w:rsidP="00B77032">
      <w:pPr>
        <w:rPr>
          <w:sz w:val="24"/>
          <w:szCs w:val="24"/>
        </w:rPr>
      </w:pPr>
      <w:r>
        <w:rPr>
          <w:sz w:val="24"/>
          <w:szCs w:val="24"/>
        </w:rPr>
        <w:t xml:space="preserve">Mapped by Alex </w:t>
      </w:r>
      <w:proofErr w:type="spellStart"/>
      <w:r>
        <w:rPr>
          <w:sz w:val="24"/>
          <w:szCs w:val="24"/>
        </w:rPr>
        <w:t>Tarr</w:t>
      </w:r>
      <w:proofErr w:type="spellEnd"/>
      <w:r>
        <w:rPr>
          <w:sz w:val="24"/>
          <w:szCs w:val="24"/>
        </w:rPr>
        <w:t>, 2007, extended and updated by Terry Bluett since then</w:t>
      </w:r>
      <w:r w:rsidR="0014093F">
        <w:rPr>
          <w:sz w:val="24"/>
          <w:szCs w:val="24"/>
        </w:rPr>
        <w:t>.</w:t>
      </w:r>
    </w:p>
    <w:p w14:paraId="1C889444" w14:textId="7BE75E5E" w:rsidR="0014093F" w:rsidRDefault="0014093F" w:rsidP="0014093F">
      <w:pPr>
        <w:pStyle w:val="Heading1"/>
      </w:pPr>
      <w:r>
        <w:t>Control Descriptions:</w:t>
      </w:r>
    </w:p>
    <w:p w14:paraId="761C47BD" w14:textId="0D2931E1" w:rsidR="0014093F" w:rsidRDefault="0014093F" w:rsidP="0014093F">
      <w:pPr>
        <w:rPr>
          <w:sz w:val="24"/>
          <w:szCs w:val="24"/>
        </w:rPr>
      </w:pPr>
      <w:r w:rsidRPr="0014093F">
        <w:rPr>
          <w:sz w:val="24"/>
          <w:szCs w:val="24"/>
        </w:rPr>
        <w:t xml:space="preserve">Are on the map </w:t>
      </w:r>
      <w:r>
        <w:rPr>
          <w:sz w:val="24"/>
          <w:szCs w:val="24"/>
        </w:rPr>
        <w:t>but not available loose at the event. Please print out your own control descriptions prior to the event and bring them with you (available on Eventor).</w:t>
      </w:r>
    </w:p>
    <w:p w14:paraId="006B38E5" w14:textId="517C9801" w:rsidR="00B873D4" w:rsidRDefault="00B873D4" w:rsidP="00B873D4">
      <w:pPr>
        <w:pStyle w:val="Heading1"/>
      </w:pPr>
      <w:r>
        <w:t>Starts:</w:t>
      </w:r>
    </w:p>
    <w:p w14:paraId="33E035BB" w14:textId="4A1E86E2" w:rsidR="00B873D4" w:rsidRDefault="00B873D4" w:rsidP="00B873D4">
      <w:pPr>
        <w:rPr>
          <w:sz w:val="24"/>
          <w:szCs w:val="24"/>
        </w:rPr>
      </w:pPr>
      <w:r>
        <w:rPr>
          <w:sz w:val="24"/>
          <w:szCs w:val="24"/>
        </w:rPr>
        <w:t xml:space="preserve">Are an easy </w:t>
      </w:r>
      <w:proofErr w:type="gramStart"/>
      <w:r>
        <w:rPr>
          <w:sz w:val="24"/>
          <w:szCs w:val="24"/>
        </w:rPr>
        <w:t>5 minute</w:t>
      </w:r>
      <w:proofErr w:type="gramEnd"/>
      <w:r>
        <w:rPr>
          <w:sz w:val="24"/>
          <w:szCs w:val="24"/>
        </w:rPr>
        <w:t xml:space="preserve"> walk from the assembly. They are queuing starts at </w:t>
      </w:r>
      <w:proofErr w:type="gramStart"/>
      <w:r>
        <w:rPr>
          <w:sz w:val="24"/>
          <w:szCs w:val="24"/>
        </w:rPr>
        <w:t>2 minute</w:t>
      </w:r>
      <w:proofErr w:type="gramEnd"/>
      <w:r>
        <w:rPr>
          <w:sz w:val="24"/>
          <w:szCs w:val="24"/>
        </w:rPr>
        <w:t xml:space="preserve"> intervals operating from 9am until 11.30am, so please spread yourselves out. Course closure is at 1.30pm, so if you anticipate taking a while, plan to start early. Please clear and check and use the start punches, even if you have SI Air. No clothing </w:t>
      </w:r>
      <w:proofErr w:type="gramStart"/>
      <w:r>
        <w:rPr>
          <w:sz w:val="24"/>
          <w:szCs w:val="24"/>
        </w:rPr>
        <w:t>return</w:t>
      </w:r>
      <w:proofErr w:type="gramEnd"/>
      <w:r>
        <w:rPr>
          <w:sz w:val="24"/>
          <w:szCs w:val="24"/>
        </w:rPr>
        <w:t>.</w:t>
      </w:r>
    </w:p>
    <w:p w14:paraId="55AD4EC5" w14:textId="3A3FE5F9" w:rsidR="00B873D4" w:rsidRDefault="00B873D4" w:rsidP="00B873D4">
      <w:pPr>
        <w:pStyle w:val="Heading1"/>
      </w:pPr>
      <w:r>
        <w:t>Course Closure:</w:t>
      </w:r>
    </w:p>
    <w:p w14:paraId="40665707" w14:textId="03CE2151" w:rsidR="00B873D4" w:rsidRPr="00B873D4" w:rsidRDefault="00B873D4" w:rsidP="00B873D4">
      <w:pPr>
        <w:rPr>
          <w:sz w:val="24"/>
          <w:szCs w:val="24"/>
        </w:rPr>
      </w:pPr>
      <w:r w:rsidRPr="00B873D4">
        <w:rPr>
          <w:sz w:val="24"/>
          <w:szCs w:val="24"/>
        </w:rPr>
        <w:t>You must ab</w:t>
      </w:r>
      <w:r>
        <w:rPr>
          <w:sz w:val="24"/>
          <w:szCs w:val="24"/>
        </w:rPr>
        <w:t>a</w:t>
      </w:r>
      <w:r w:rsidRPr="00B873D4">
        <w:rPr>
          <w:sz w:val="24"/>
          <w:szCs w:val="24"/>
        </w:rPr>
        <w:t xml:space="preserve">ndon </w:t>
      </w:r>
      <w:r>
        <w:rPr>
          <w:sz w:val="24"/>
          <w:szCs w:val="24"/>
        </w:rPr>
        <w:t>your course if you cannot finish by 1.30pm (toilets will need to depart at 2pm!)</w:t>
      </w:r>
    </w:p>
    <w:p w14:paraId="2FCCCB3A" w14:textId="2DD0AF70" w:rsidR="00B873D4" w:rsidRDefault="00E64A0A" w:rsidP="00E64A0A">
      <w:pPr>
        <w:pStyle w:val="Heading1"/>
      </w:pPr>
      <w:r>
        <w:lastRenderedPageBreak/>
        <w:t>Course Setter’s Notes:</w:t>
      </w:r>
    </w:p>
    <w:p w14:paraId="014F715A" w14:textId="784F9818" w:rsidR="00E64A0A" w:rsidRPr="00E64A0A" w:rsidRDefault="00E64A0A" w:rsidP="00E64A0A">
      <w:pPr>
        <w:spacing w:before="100" w:beforeAutospacing="1" w:after="100" w:afterAutospacing="1"/>
        <w:jc w:val="both"/>
        <w:rPr>
          <w:sz w:val="24"/>
          <w:szCs w:val="24"/>
          <w:lang w:val="en-AU"/>
        </w:rPr>
      </w:pPr>
      <w:r w:rsidRPr="00E64A0A">
        <w:rPr>
          <w:sz w:val="24"/>
          <w:szCs w:val="24"/>
          <w:lang w:val="en-AU"/>
        </w:rPr>
        <w:t xml:space="preserve">Wattle </w:t>
      </w:r>
      <w:r w:rsidR="009642B8">
        <w:rPr>
          <w:sz w:val="24"/>
          <w:szCs w:val="24"/>
          <w:lang w:val="en-AU"/>
        </w:rPr>
        <w:t>R</w:t>
      </w:r>
      <w:r w:rsidRPr="00E64A0A">
        <w:rPr>
          <w:sz w:val="24"/>
          <w:szCs w:val="24"/>
          <w:lang w:val="en-AU"/>
        </w:rPr>
        <w:t>idge has been extensively burnt</w:t>
      </w:r>
      <w:r w:rsidR="00610B78">
        <w:rPr>
          <w:sz w:val="24"/>
          <w:szCs w:val="24"/>
          <w:lang w:val="en-AU"/>
        </w:rPr>
        <w:t>,</w:t>
      </w:r>
      <w:r w:rsidRPr="00E64A0A">
        <w:rPr>
          <w:sz w:val="24"/>
          <w:szCs w:val="24"/>
          <w:lang w:val="en-AU"/>
        </w:rPr>
        <w:t xml:space="preserve"> including </w:t>
      </w:r>
      <w:r w:rsidR="00610B78">
        <w:rPr>
          <w:sz w:val="24"/>
          <w:szCs w:val="24"/>
          <w:lang w:val="en-AU"/>
        </w:rPr>
        <w:t xml:space="preserve">in </w:t>
      </w:r>
      <w:r w:rsidRPr="00E64A0A">
        <w:rPr>
          <w:sz w:val="24"/>
          <w:szCs w:val="24"/>
          <w:lang w:val="en-AU"/>
        </w:rPr>
        <w:t>the deeper gullies. The regrowth is rapid and will inhibit visibility while runnability will vary but is mostly good. The North side of the road is more runnable than the South side. There are many unmapped small trails made by dirt bikes and many of these have pink tape, they can provide better runnability but are likely to not consistently be going the right way. The mapping is exceptionally good</w:t>
      </w:r>
      <w:r w:rsidR="00610B78">
        <w:rPr>
          <w:sz w:val="24"/>
          <w:szCs w:val="24"/>
          <w:lang w:val="en-AU"/>
        </w:rPr>
        <w:t>. O</w:t>
      </w:r>
      <w:r w:rsidRPr="00E64A0A">
        <w:rPr>
          <w:sz w:val="24"/>
          <w:szCs w:val="24"/>
          <w:lang w:val="en-AU"/>
        </w:rPr>
        <w:t>n a map with so much rock much of the smaller rock has been left off</w:t>
      </w:r>
      <w:r w:rsidR="00610B78">
        <w:rPr>
          <w:sz w:val="24"/>
          <w:szCs w:val="24"/>
          <w:lang w:val="en-AU"/>
        </w:rPr>
        <w:t>;</w:t>
      </w:r>
      <w:r w:rsidR="00610B78" w:rsidRPr="00E64A0A">
        <w:rPr>
          <w:sz w:val="24"/>
          <w:szCs w:val="24"/>
          <w:lang w:val="en-AU"/>
        </w:rPr>
        <w:t xml:space="preserve"> </w:t>
      </w:r>
      <w:r w:rsidRPr="00E64A0A">
        <w:rPr>
          <w:sz w:val="24"/>
          <w:szCs w:val="24"/>
          <w:lang w:val="en-AU"/>
        </w:rPr>
        <w:t>in general</w:t>
      </w:r>
      <w:r w:rsidR="00610B78">
        <w:rPr>
          <w:sz w:val="24"/>
          <w:szCs w:val="24"/>
          <w:lang w:val="en-AU"/>
        </w:rPr>
        <w:t>,</w:t>
      </w:r>
      <w:r w:rsidRPr="00E64A0A">
        <w:rPr>
          <w:sz w:val="24"/>
          <w:szCs w:val="24"/>
          <w:lang w:val="en-AU"/>
        </w:rPr>
        <w:t xml:space="preserve"> rock faces below around 1m may be omitted.</w:t>
      </w:r>
    </w:p>
    <w:p w14:paraId="5FBC3E38" w14:textId="143B4566" w:rsidR="00E64A0A" w:rsidRPr="00E64A0A" w:rsidRDefault="00E64A0A" w:rsidP="00E64A0A">
      <w:pPr>
        <w:spacing w:before="100" w:beforeAutospacing="1" w:after="100" w:afterAutospacing="1"/>
        <w:jc w:val="both"/>
        <w:rPr>
          <w:sz w:val="24"/>
          <w:szCs w:val="24"/>
          <w:lang w:val="en-AU"/>
        </w:rPr>
      </w:pPr>
      <w:r w:rsidRPr="00E64A0A">
        <w:rPr>
          <w:sz w:val="24"/>
          <w:szCs w:val="24"/>
          <w:lang w:val="en-AU"/>
        </w:rPr>
        <w:t>For the easy and very easy courses some taped routes have been marked on the ground, they are show</w:t>
      </w:r>
      <w:r w:rsidR="002A19A1">
        <w:rPr>
          <w:sz w:val="24"/>
          <w:szCs w:val="24"/>
          <w:lang w:val="en-AU"/>
        </w:rPr>
        <w:t>n</w:t>
      </w:r>
      <w:r w:rsidRPr="00E64A0A">
        <w:rPr>
          <w:sz w:val="24"/>
          <w:szCs w:val="24"/>
          <w:lang w:val="en-AU"/>
        </w:rPr>
        <w:t xml:space="preserve"> on the map in purple.</w:t>
      </w:r>
    </w:p>
    <w:p w14:paraId="0177E65C" w14:textId="77777777" w:rsidR="00E64A0A" w:rsidRPr="00E64A0A" w:rsidRDefault="00E64A0A" w:rsidP="00E64A0A">
      <w:pPr>
        <w:spacing w:before="100" w:beforeAutospacing="1" w:after="100" w:afterAutospacing="1"/>
        <w:jc w:val="both"/>
        <w:rPr>
          <w:sz w:val="24"/>
          <w:szCs w:val="24"/>
          <w:lang w:val="en-AU"/>
        </w:rPr>
      </w:pPr>
      <w:r w:rsidRPr="00E64A0A">
        <w:rPr>
          <w:sz w:val="24"/>
          <w:szCs w:val="24"/>
          <w:lang w:val="en-AU"/>
        </w:rPr>
        <w:t>This is a great technical area and will test the navigation technique of even the best navigators, so keeping control of your direction and using attack points will be vital. Enjoy.</w:t>
      </w:r>
    </w:p>
    <w:p w14:paraId="39E72891" w14:textId="77777777" w:rsidR="00E64A0A" w:rsidRPr="00E64A0A" w:rsidRDefault="00E64A0A" w:rsidP="00E64A0A"/>
    <w:p w14:paraId="5E4099BC" w14:textId="77777777" w:rsidR="0014093F" w:rsidRPr="0014093F" w:rsidRDefault="0014093F" w:rsidP="0014093F">
      <w:pPr>
        <w:rPr>
          <w:sz w:val="24"/>
          <w:szCs w:val="24"/>
        </w:rPr>
      </w:pPr>
    </w:p>
    <w:p w14:paraId="0127199A" w14:textId="77777777" w:rsidR="0014093F" w:rsidRPr="00B77032" w:rsidRDefault="0014093F" w:rsidP="00B77032">
      <w:pPr>
        <w:rPr>
          <w:sz w:val="24"/>
          <w:szCs w:val="24"/>
        </w:rPr>
      </w:pPr>
    </w:p>
    <w:p w14:paraId="202A06F3" w14:textId="21E7F630" w:rsidR="00A818E3" w:rsidRPr="00B77032" w:rsidRDefault="00B77032" w:rsidP="00231CE5">
      <w:pPr>
        <w:rPr>
          <w:sz w:val="24"/>
          <w:szCs w:val="24"/>
        </w:rPr>
      </w:pPr>
      <w:r w:rsidRPr="00B77032">
        <w:rPr>
          <w:sz w:val="24"/>
          <w:szCs w:val="24"/>
        </w:rPr>
        <w:t>Organizer: Jock Davis</w:t>
      </w:r>
    </w:p>
    <w:p w14:paraId="5ADC49E1" w14:textId="08500D63" w:rsidR="00B77032" w:rsidRPr="00B77032" w:rsidRDefault="00B77032" w:rsidP="00231CE5">
      <w:pPr>
        <w:rPr>
          <w:sz w:val="24"/>
          <w:szCs w:val="24"/>
        </w:rPr>
      </w:pPr>
      <w:r w:rsidRPr="00B77032">
        <w:rPr>
          <w:sz w:val="24"/>
          <w:szCs w:val="24"/>
        </w:rPr>
        <w:t>Setter: Greg Barbour</w:t>
      </w:r>
    </w:p>
    <w:p w14:paraId="021E46DE" w14:textId="53CCCEA6" w:rsidR="00B77032" w:rsidRPr="00B77032" w:rsidRDefault="00B77032" w:rsidP="00231CE5">
      <w:pPr>
        <w:rPr>
          <w:sz w:val="24"/>
          <w:szCs w:val="24"/>
        </w:rPr>
      </w:pPr>
      <w:r w:rsidRPr="00B77032">
        <w:rPr>
          <w:sz w:val="24"/>
          <w:szCs w:val="24"/>
        </w:rPr>
        <w:t>Controller: Simon George</w:t>
      </w:r>
    </w:p>
    <w:p w14:paraId="763382D2" w14:textId="77777777" w:rsidR="00A818E3" w:rsidRPr="00231CE5" w:rsidRDefault="00A818E3" w:rsidP="00231CE5"/>
    <w:p w14:paraId="2C9EE287" w14:textId="66653014" w:rsidR="00231CE5" w:rsidRDefault="00231CE5" w:rsidP="00433C29"/>
    <w:p w14:paraId="52F263B4" w14:textId="77777777" w:rsidR="00231CE5" w:rsidRPr="00433C29" w:rsidRDefault="00231CE5" w:rsidP="00433C29"/>
    <w:p w14:paraId="48BB2CAB" w14:textId="77777777" w:rsidR="007E735A" w:rsidRPr="003F6216" w:rsidRDefault="007E735A" w:rsidP="003F6216">
      <w:pPr>
        <w:jc w:val="both"/>
        <w:rPr>
          <w:sz w:val="24"/>
          <w:szCs w:val="24"/>
        </w:rPr>
      </w:pPr>
    </w:p>
    <w:sectPr w:rsidR="007E735A" w:rsidRPr="003F6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216"/>
    <w:rsid w:val="000936FF"/>
    <w:rsid w:val="000C7EEC"/>
    <w:rsid w:val="0014093F"/>
    <w:rsid w:val="001604F3"/>
    <w:rsid w:val="001B5E95"/>
    <w:rsid w:val="00231CE5"/>
    <w:rsid w:val="002A19A1"/>
    <w:rsid w:val="002A32AD"/>
    <w:rsid w:val="00323069"/>
    <w:rsid w:val="00332213"/>
    <w:rsid w:val="00366A7F"/>
    <w:rsid w:val="003F6216"/>
    <w:rsid w:val="00433C29"/>
    <w:rsid w:val="005D1767"/>
    <w:rsid w:val="00610B78"/>
    <w:rsid w:val="00711C06"/>
    <w:rsid w:val="00767C41"/>
    <w:rsid w:val="0077424B"/>
    <w:rsid w:val="007B70F5"/>
    <w:rsid w:val="007E735A"/>
    <w:rsid w:val="008876D6"/>
    <w:rsid w:val="009642B8"/>
    <w:rsid w:val="009E1FBF"/>
    <w:rsid w:val="00A25A91"/>
    <w:rsid w:val="00A818E3"/>
    <w:rsid w:val="00A830CF"/>
    <w:rsid w:val="00AD7BD5"/>
    <w:rsid w:val="00B4056A"/>
    <w:rsid w:val="00B77032"/>
    <w:rsid w:val="00B873D4"/>
    <w:rsid w:val="00BF611A"/>
    <w:rsid w:val="00E01ADD"/>
    <w:rsid w:val="00E64A0A"/>
    <w:rsid w:val="00F47555"/>
    <w:rsid w:val="00F73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7EB84"/>
  <w15:chartTrackingRefBased/>
  <w15:docId w15:val="{2526C67E-0E97-4492-9882-015E288EF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62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873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F62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621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621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6216"/>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F62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873D4"/>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66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5E95"/>
    <w:rPr>
      <w:sz w:val="16"/>
      <w:szCs w:val="16"/>
    </w:rPr>
  </w:style>
  <w:style w:type="paragraph" w:styleId="CommentText">
    <w:name w:val="annotation text"/>
    <w:basedOn w:val="Normal"/>
    <w:link w:val="CommentTextChar"/>
    <w:uiPriority w:val="99"/>
    <w:semiHidden/>
    <w:unhideWhenUsed/>
    <w:rsid w:val="001B5E95"/>
    <w:pPr>
      <w:spacing w:line="240" w:lineRule="auto"/>
    </w:pPr>
    <w:rPr>
      <w:sz w:val="20"/>
      <w:szCs w:val="20"/>
    </w:rPr>
  </w:style>
  <w:style w:type="character" w:customStyle="1" w:styleId="CommentTextChar">
    <w:name w:val="Comment Text Char"/>
    <w:basedOn w:val="DefaultParagraphFont"/>
    <w:link w:val="CommentText"/>
    <w:uiPriority w:val="99"/>
    <w:semiHidden/>
    <w:rsid w:val="001B5E95"/>
    <w:rPr>
      <w:sz w:val="20"/>
      <w:szCs w:val="20"/>
    </w:rPr>
  </w:style>
  <w:style w:type="paragraph" w:styleId="CommentSubject">
    <w:name w:val="annotation subject"/>
    <w:basedOn w:val="CommentText"/>
    <w:next w:val="CommentText"/>
    <w:link w:val="CommentSubjectChar"/>
    <w:uiPriority w:val="99"/>
    <w:semiHidden/>
    <w:unhideWhenUsed/>
    <w:rsid w:val="001B5E95"/>
    <w:rPr>
      <w:b/>
      <w:bCs/>
    </w:rPr>
  </w:style>
  <w:style w:type="character" w:customStyle="1" w:styleId="CommentSubjectChar">
    <w:name w:val="Comment Subject Char"/>
    <w:basedOn w:val="CommentTextChar"/>
    <w:link w:val="CommentSubject"/>
    <w:uiPriority w:val="99"/>
    <w:semiHidden/>
    <w:rsid w:val="001B5E95"/>
    <w:rPr>
      <w:b/>
      <w:bCs/>
      <w:sz w:val="20"/>
      <w:szCs w:val="20"/>
    </w:rPr>
  </w:style>
  <w:style w:type="paragraph" w:styleId="BalloonText">
    <w:name w:val="Balloon Text"/>
    <w:basedOn w:val="Normal"/>
    <w:link w:val="BalloonTextChar"/>
    <w:uiPriority w:val="99"/>
    <w:semiHidden/>
    <w:unhideWhenUsed/>
    <w:rsid w:val="00A25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A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36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Jock</dc:creator>
  <cp:keywords/>
  <dc:description/>
  <cp:lastModifiedBy>Davis, Jock</cp:lastModifiedBy>
  <cp:revision>4</cp:revision>
  <dcterms:created xsi:type="dcterms:W3CDTF">2021-03-16T21:11:00Z</dcterms:created>
  <dcterms:modified xsi:type="dcterms:W3CDTF">2021-03-16T21:15:00Z</dcterms:modified>
</cp:coreProperties>
</file>