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70D46" w:rsidRDefault="00A310C6" w:rsidP="00FA6D1D">
      <w:pPr>
        <w:tabs>
          <w:tab w:val="center" w:pos="4513"/>
          <w:tab w:val="right" w:pos="9026"/>
        </w:tabs>
        <w:jc w:val="center"/>
      </w:pPr>
      <w:r>
        <w:rPr>
          <w:noProof/>
          <w:lang w:val="en-AU" w:eastAsia="en-AU"/>
        </w:rPr>
        <w:drawing>
          <wp:inline distT="0" distB="0" distL="0" distR="0">
            <wp:extent cx="724050" cy="724050"/>
            <wp:effectExtent l="0" t="0" r="0" b="0"/>
            <wp:docPr id="3"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7" cstate="print"/>
                    <a:srcRect/>
                    <a:stretch>
                      <a:fillRect/>
                    </a:stretch>
                  </pic:blipFill>
                  <pic:spPr>
                    <a:xfrm>
                      <a:off x="0" y="0"/>
                      <a:ext cx="724050" cy="724050"/>
                    </a:xfrm>
                    <a:prstGeom prst="rect">
                      <a:avLst/>
                    </a:prstGeom>
                    <a:ln/>
                  </pic:spPr>
                </pic:pic>
              </a:graphicData>
            </a:graphic>
          </wp:inline>
        </w:drawing>
      </w:r>
    </w:p>
    <w:p w:rsidR="00741858" w:rsidRDefault="00741858">
      <w:pPr>
        <w:spacing w:after="120"/>
        <w:jc w:val="center"/>
        <w:rPr>
          <w:rFonts w:ascii="Arial" w:eastAsia="Arial" w:hAnsi="Arial" w:cs="Arial"/>
          <w:b/>
          <w:i/>
          <w:color w:val="808080"/>
          <w:sz w:val="28"/>
          <w:szCs w:val="28"/>
        </w:rPr>
      </w:pPr>
    </w:p>
    <w:p w:rsidR="00470D46" w:rsidRPr="00741858" w:rsidRDefault="00A310C6">
      <w:pPr>
        <w:spacing w:after="120"/>
        <w:jc w:val="center"/>
      </w:pPr>
      <w:r w:rsidRPr="00741858">
        <w:rPr>
          <w:rFonts w:ascii="Arial" w:eastAsia="Arial" w:hAnsi="Arial" w:cs="Arial"/>
          <w:b/>
          <w:i/>
          <w:color w:val="808080"/>
          <w:sz w:val="28"/>
          <w:szCs w:val="28"/>
        </w:rPr>
        <w:t>SUGARBAG ROAD</w:t>
      </w:r>
      <w:r w:rsidR="00C77247">
        <w:rPr>
          <w:rFonts w:ascii="Arial" w:eastAsia="Arial" w:hAnsi="Arial" w:cs="Arial"/>
          <w:b/>
          <w:i/>
          <w:color w:val="808080"/>
          <w:sz w:val="28"/>
          <w:szCs w:val="28"/>
        </w:rPr>
        <w:t xml:space="preserve"> REVISITED</w:t>
      </w:r>
    </w:p>
    <w:p w:rsidR="00470D46" w:rsidRPr="00741858" w:rsidRDefault="003C259E" w:rsidP="00741858">
      <w:pPr>
        <w:jc w:val="center"/>
        <w:rPr>
          <w:rFonts w:ascii="Arial" w:eastAsia="Arial" w:hAnsi="Arial" w:cs="Arial"/>
          <w:b/>
          <w:i/>
          <w:color w:val="808080"/>
          <w:sz w:val="26"/>
          <w:szCs w:val="26"/>
        </w:rPr>
      </w:pPr>
      <w:proofErr w:type="spellStart"/>
      <w:r>
        <w:rPr>
          <w:rFonts w:ascii="Arial" w:eastAsia="Arial" w:hAnsi="Arial" w:cs="Arial"/>
          <w:b/>
          <w:i/>
          <w:color w:val="808080"/>
          <w:sz w:val="26"/>
          <w:szCs w:val="26"/>
        </w:rPr>
        <w:t>Qld</w:t>
      </w:r>
      <w:proofErr w:type="spellEnd"/>
      <w:r>
        <w:rPr>
          <w:rFonts w:ascii="Arial" w:eastAsia="Arial" w:hAnsi="Arial" w:cs="Arial"/>
          <w:b/>
          <w:i/>
          <w:color w:val="808080"/>
          <w:sz w:val="26"/>
          <w:szCs w:val="26"/>
        </w:rPr>
        <w:t xml:space="preserve"> State Series Event No 9</w:t>
      </w:r>
    </w:p>
    <w:p w:rsidR="00C77247" w:rsidRDefault="00A310C6" w:rsidP="00C77247">
      <w:pPr>
        <w:jc w:val="center"/>
        <w:rPr>
          <w:rFonts w:ascii="Arial" w:eastAsia="Arial" w:hAnsi="Arial" w:cs="Arial"/>
          <w:b/>
          <w:i/>
          <w:color w:val="808080"/>
          <w:sz w:val="26"/>
          <w:szCs w:val="26"/>
        </w:rPr>
      </w:pPr>
      <w:r>
        <w:rPr>
          <w:rFonts w:ascii="Arial" w:eastAsia="Arial" w:hAnsi="Arial" w:cs="Arial"/>
          <w:b/>
          <w:i/>
          <w:color w:val="808080"/>
          <w:sz w:val="26"/>
          <w:szCs w:val="26"/>
        </w:rPr>
        <w:t>Sunshine Coast Council Recreation Area/</w:t>
      </w:r>
    </w:p>
    <w:p w:rsidR="00470D46" w:rsidRDefault="00A310C6">
      <w:pPr>
        <w:spacing w:after="120"/>
        <w:jc w:val="center"/>
      </w:pPr>
      <w:r>
        <w:rPr>
          <w:rFonts w:ascii="Arial" w:eastAsia="Arial" w:hAnsi="Arial" w:cs="Arial"/>
          <w:b/>
          <w:i/>
          <w:color w:val="808080"/>
          <w:sz w:val="26"/>
          <w:szCs w:val="26"/>
        </w:rPr>
        <w:t>Ben Bennett Park</w:t>
      </w:r>
      <w:r w:rsidR="00C77247">
        <w:rPr>
          <w:rFonts w:ascii="Arial" w:eastAsia="Arial" w:hAnsi="Arial" w:cs="Arial"/>
          <w:b/>
          <w:i/>
          <w:color w:val="808080"/>
          <w:sz w:val="26"/>
          <w:szCs w:val="26"/>
        </w:rPr>
        <w:t>/</w:t>
      </w:r>
      <w:proofErr w:type="spellStart"/>
      <w:r w:rsidR="00C77247" w:rsidRPr="00FA6D1D">
        <w:rPr>
          <w:rFonts w:ascii="Arial" w:eastAsia="Arial" w:hAnsi="Arial" w:cs="Arial"/>
          <w:b/>
          <w:i/>
          <w:color w:val="808080"/>
          <w:sz w:val="26"/>
          <w:szCs w:val="26"/>
        </w:rPr>
        <w:t>Caloundra</w:t>
      </w:r>
      <w:proofErr w:type="spellEnd"/>
      <w:r w:rsidR="00C77247" w:rsidRPr="00FA6D1D">
        <w:rPr>
          <w:rFonts w:ascii="Arial" w:eastAsia="Arial" w:hAnsi="Arial" w:cs="Arial"/>
          <w:b/>
          <w:i/>
          <w:color w:val="808080"/>
          <w:sz w:val="26"/>
          <w:szCs w:val="26"/>
        </w:rPr>
        <w:t xml:space="preserve"> State High School</w:t>
      </w:r>
      <w:r>
        <w:rPr>
          <w:rFonts w:ascii="Arial" w:eastAsia="Arial" w:hAnsi="Arial" w:cs="Arial"/>
          <w:b/>
          <w:i/>
          <w:color w:val="808080"/>
          <w:sz w:val="24"/>
          <w:szCs w:val="24"/>
        </w:rPr>
        <w:br/>
      </w:r>
    </w:p>
    <w:p w:rsidR="00470D46" w:rsidRDefault="00A310C6">
      <w:pPr>
        <w:spacing w:after="120"/>
        <w:jc w:val="center"/>
      </w:pPr>
      <w:r w:rsidRPr="00741858">
        <w:rPr>
          <w:rFonts w:ascii="Arial" w:eastAsia="Arial" w:hAnsi="Arial" w:cs="Arial"/>
          <w:b/>
          <w:color w:val="990033"/>
          <w:sz w:val="24"/>
          <w:szCs w:val="24"/>
        </w:rPr>
        <w:t>S</w:t>
      </w:r>
      <w:r w:rsidR="00C77247">
        <w:rPr>
          <w:rFonts w:ascii="Arial" w:eastAsia="Arial" w:hAnsi="Arial" w:cs="Arial"/>
          <w:b/>
          <w:color w:val="990033"/>
          <w:sz w:val="24"/>
          <w:szCs w:val="24"/>
        </w:rPr>
        <w:t>unday</w:t>
      </w:r>
      <w:r w:rsidR="001F066A" w:rsidRPr="00741858">
        <w:rPr>
          <w:rFonts w:ascii="Arial" w:eastAsia="Arial" w:hAnsi="Arial" w:cs="Arial"/>
          <w:b/>
          <w:color w:val="990033"/>
          <w:sz w:val="24"/>
          <w:szCs w:val="24"/>
        </w:rPr>
        <w:t xml:space="preserve"> </w:t>
      </w:r>
      <w:r w:rsidR="00FA6D1D" w:rsidRPr="00FA6D1D">
        <w:rPr>
          <w:rFonts w:ascii="Arial" w:eastAsia="Arial" w:hAnsi="Arial" w:cs="Arial"/>
          <w:b/>
          <w:color w:val="990033"/>
          <w:sz w:val="24"/>
          <w:szCs w:val="24"/>
        </w:rPr>
        <w:t>8</w:t>
      </w:r>
      <w:r w:rsidR="0039219A" w:rsidRPr="00FA6D1D">
        <w:rPr>
          <w:rFonts w:ascii="Arial" w:eastAsia="Arial" w:hAnsi="Arial" w:cs="Arial"/>
          <w:b/>
          <w:color w:val="990033"/>
          <w:sz w:val="24"/>
          <w:szCs w:val="24"/>
        </w:rPr>
        <w:t xml:space="preserve">:30 </w:t>
      </w:r>
      <w:r w:rsidR="00FA6D1D" w:rsidRPr="00FA6D1D">
        <w:rPr>
          <w:rFonts w:ascii="Arial" w:eastAsia="Arial" w:hAnsi="Arial" w:cs="Arial"/>
          <w:b/>
          <w:color w:val="990033"/>
          <w:sz w:val="24"/>
          <w:szCs w:val="24"/>
        </w:rPr>
        <w:t>a</w:t>
      </w:r>
      <w:r w:rsidR="0039219A" w:rsidRPr="00FA6D1D">
        <w:rPr>
          <w:rFonts w:ascii="Arial" w:eastAsia="Arial" w:hAnsi="Arial" w:cs="Arial"/>
          <w:b/>
          <w:color w:val="990033"/>
          <w:sz w:val="24"/>
          <w:szCs w:val="24"/>
        </w:rPr>
        <w:t>m</w:t>
      </w:r>
      <w:r w:rsidRPr="00FA6D1D">
        <w:rPr>
          <w:rFonts w:ascii="Arial" w:eastAsia="Arial" w:hAnsi="Arial" w:cs="Arial"/>
          <w:b/>
          <w:color w:val="990033"/>
          <w:sz w:val="24"/>
          <w:szCs w:val="24"/>
        </w:rPr>
        <w:t>,</w:t>
      </w:r>
      <w:r w:rsidRPr="00741858">
        <w:rPr>
          <w:rFonts w:ascii="Arial" w:eastAsia="Arial" w:hAnsi="Arial" w:cs="Arial"/>
          <w:b/>
          <w:color w:val="990033"/>
          <w:sz w:val="24"/>
          <w:szCs w:val="24"/>
        </w:rPr>
        <w:t xml:space="preserve"> </w:t>
      </w:r>
      <w:r w:rsidR="003C259E">
        <w:rPr>
          <w:rFonts w:ascii="Arial" w:eastAsia="Arial" w:hAnsi="Arial" w:cs="Arial"/>
          <w:b/>
          <w:color w:val="990033"/>
          <w:sz w:val="24"/>
          <w:szCs w:val="24"/>
        </w:rPr>
        <w:t>24</w:t>
      </w:r>
      <w:r w:rsidR="0039219A" w:rsidRPr="003C259E">
        <w:rPr>
          <w:rFonts w:ascii="Arial" w:eastAsia="Arial" w:hAnsi="Arial" w:cs="Arial"/>
          <w:b/>
          <w:color w:val="990033"/>
          <w:sz w:val="24"/>
          <w:szCs w:val="24"/>
          <w:vertAlign w:val="superscript"/>
        </w:rPr>
        <w:t>th</w:t>
      </w:r>
      <w:r w:rsidR="003C259E">
        <w:rPr>
          <w:rFonts w:ascii="Arial" w:eastAsia="Arial" w:hAnsi="Arial" w:cs="Arial"/>
          <w:b/>
          <w:color w:val="990033"/>
          <w:sz w:val="24"/>
          <w:szCs w:val="24"/>
        </w:rPr>
        <w:t xml:space="preserve"> September</w:t>
      </w:r>
      <w:r w:rsidR="00C77247">
        <w:rPr>
          <w:rFonts w:ascii="Arial" w:eastAsia="Arial" w:hAnsi="Arial" w:cs="Arial"/>
          <w:b/>
          <w:color w:val="990033"/>
          <w:sz w:val="24"/>
          <w:szCs w:val="24"/>
        </w:rPr>
        <w:t xml:space="preserve"> 2017</w:t>
      </w:r>
    </w:p>
    <w:p w:rsidR="00470D46" w:rsidRDefault="00A310C6">
      <w:pPr>
        <w:jc w:val="center"/>
      </w:pPr>
      <w:r>
        <w:rPr>
          <w:rFonts w:ascii="Arial" w:eastAsia="Arial" w:hAnsi="Arial" w:cs="Arial"/>
          <w:color w:val="333333"/>
          <w:sz w:val="24"/>
          <w:szCs w:val="24"/>
        </w:rPr>
        <w:t xml:space="preserve">Thank you all for your entry into the </w:t>
      </w:r>
      <w:proofErr w:type="spellStart"/>
      <w:r>
        <w:rPr>
          <w:rFonts w:ascii="Arial" w:eastAsia="Arial" w:hAnsi="Arial" w:cs="Arial"/>
          <w:color w:val="333333"/>
          <w:sz w:val="24"/>
          <w:szCs w:val="24"/>
        </w:rPr>
        <w:t>Qld</w:t>
      </w:r>
      <w:proofErr w:type="spellEnd"/>
      <w:r>
        <w:rPr>
          <w:rFonts w:ascii="Arial" w:eastAsia="Arial" w:hAnsi="Arial" w:cs="Arial"/>
          <w:color w:val="333333"/>
          <w:sz w:val="24"/>
          <w:szCs w:val="24"/>
        </w:rPr>
        <w:t xml:space="preserve"> State Series Event No </w:t>
      </w:r>
      <w:r w:rsidR="003C259E">
        <w:rPr>
          <w:rFonts w:ascii="Arial" w:eastAsia="Arial" w:hAnsi="Arial" w:cs="Arial"/>
          <w:color w:val="333333"/>
          <w:sz w:val="24"/>
          <w:szCs w:val="24"/>
        </w:rPr>
        <w:t>9</w:t>
      </w:r>
    </w:p>
    <w:p w:rsidR="00470D46" w:rsidRDefault="00470D46">
      <w:pPr>
        <w:spacing w:after="120"/>
      </w:pPr>
    </w:p>
    <w:p w:rsidR="00470D46" w:rsidRDefault="00A310C6">
      <w:pPr>
        <w:spacing w:after="120"/>
      </w:pPr>
      <w:r>
        <w:rPr>
          <w:rFonts w:ascii="Arial" w:eastAsia="Arial" w:hAnsi="Arial" w:cs="Arial"/>
          <w:b/>
          <w:color w:val="333333"/>
          <w:sz w:val="20"/>
          <w:szCs w:val="20"/>
        </w:rPr>
        <w:t>Road Directions</w:t>
      </w:r>
      <w:r w:rsidR="00D65BA4">
        <w:rPr>
          <w:rFonts w:ascii="Arial" w:eastAsia="Arial" w:hAnsi="Arial" w:cs="Arial"/>
          <w:b/>
          <w:color w:val="333333"/>
          <w:sz w:val="20"/>
          <w:szCs w:val="20"/>
        </w:rPr>
        <w:t xml:space="preserve"> </w:t>
      </w:r>
      <w:hyperlink r:id="rId8" w:history="1">
        <w:r w:rsidR="00D65BA4" w:rsidRPr="00D65BA4">
          <w:rPr>
            <w:rStyle w:val="Hyperlink"/>
            <w:rFonts w:ascii="Arial" w:eastAsia="Arial" w:hAnsi="Arial" w:cs="Arial"/>
            <w:b/>
            <w:sz w:val="20"/>
            <w:szCs w:val="20"/>
          </w:rPr>
          <w:t>GOOGLE MAP LINK</w:t>
        </w:r>
      </w:hyperlink>
      <w:r w:rsidR="00621876">
        <w:rPr>
          <w:rFonts w:ascii="Arial" w:eastAsia="Arial" w:hAnsi="Arial" w:cs="Arial"/>
          <w:b/>
          <w:color w:val="333333"/>
          <w:sz w:val="20"/>
          <w:szCs w:val="20"/>
        </w:rPr>
        <w:t xml:space="preserve"> </w:t>
      </w:r>
    </w:p>
    <w:p w:rsidR="00470D46" w:rsidRPr="00741858" w:rsidRDefault="00A310C6">
      <w:pPr>
        <w:spacing w:after="120"/>
        <w:jc w:val="both"/>
      </w:pPr>
      <w:r w:rsidRPr="00741858">
        <w:rPr>
          <w:rFonts w:ascii="Arial" w:eastAsia="Arial" w:hAnsi="Arial" w:cs="Arial"/>
          <w:color w:val="333333"/>
          <w:sz w:val="20"/>
          <w:szCs w:val="20"/>
          <w:u w:val="single"/>
        </w:rPr>
        <w:t>From Brisbane:</w:t>
      </w:r>
      <w:r w:rsidRPr="00741858">
        <w:rPr>
          <w:rFonts w:ascii="Arial" w:eastAsia="Arial" w:hAnsi="Arial" w:cs="Arial"/>
          <w:color w:val="333333"/>
          <w:sz w:val="20"/>
          <w:szCs w:val="20"/>
        </w:rPr>
        <w:t xml:space="preserve"> Allow 85 minutes from Brisbane CBD to assembly area. Travel north on the Bruce Highway.  Take exit 188 – </w:t>
      </w:r>
      <w:proofErr w:type="spellStart"/>
      <w:r w:rsidRPr="00741858">
        <w:rPr>
          <w:rFonts w:ascii="Arial" w:eastAsia="Arial" w:hAnsi="Arial" w:cs="Arial"/>
          <w:color w:val="333333"/>
          <w:sz w:val="20"/>
          <w:szCs w:val="20"/>
        </w:rPr>
        <w:t>Landsborough</w:t>
      </w:r>
      <w:proofErr w:type="spellEnd"/>
      <w:r w:rsidRPr="00741858">
        <w:rPr>
          <w:rFonts w:ascii="Arial" w:eastAsia="Arial" w:hAnsi="Arial" w:cs="Arial"/>
          <w:color w:val="333333"/>
          <w:sz w:val="20"/>
          <w:szCs w:val="20"/>
        </w:rPr>
        <w:t>/</w:t>
      </w:r>
      <w:proofErr w:type="spellStart"/>
      <w:r w:rsidRPr="00741858">
        <w:rPr>
          <w:rFonts w:ascii="Arial" w:eastAsia="Arial" w:hAnsi="Arial" w:cs="Arial"/>
          <w:color w:val="333333"/>
          <w:sz w:val="20"/>
          <w:szCs w:val="20"/>
        </w:rPr>
        <w:t>Caloundra</w:t>
      </w:r>
      <w:proofErr w:type="spellEnd"/>
      <w:r w:rsidRPr="00741858">
        <w:rPr>
          <w:rFonts w:ascii="Arial" w:eastAsia="Arial" w:hAnsi="Arial" w:cs="Arial"/>
          <w:color w:val="333333"/>
          <w:sz w:val="20"/>
          <w:szCs w:val="20"/>
        </w:rPr>
        <w:t xml:space="preserve">, bear left onto </w:t>
      </w:r>
      <w:proofErr w:type="spellStart"/>
      <w:r w:rsidRPr="00741858">
        <w:rPr>
          <w:rFonts w:ascii="Arial" w:eastAsia="Arial" w:hAnsi="Arial" w:cs="Arial"/>
          <w:color w:val="333333"/>
          <w:sz w:val="20"/>
          <w:szCs w:val="20"/>
        </w:rPr>
        <w:t>Caloundra</w:t>
      </w:r>
      <w:proofErr w:type="spellEnd"/>
      <w:r w:rsidRPr="00741858">
        <w:rPr>
          <w:rFonts w:ascii="Arial" w:eastAsia="Arial" w:hAnsi="Arial" w:cs="Arial"/>
          <w:color w:val="333333"/>
          <w:sz w:val="20"/>
          <w:szCs w:val="20"/>
        </w:rPr>
        <w:t xml:space="preserve"> Road and back over the Bruce Highway overpass.  Follow the </w:t>
      </w:r>
      <w:proofErr w:type="spellStart"/>
      <w:r w:rsidRPr="00741858">
        <w:rPr>
          <w:rFonts w:ascii="Arial" w:eastAsia="Arial" w:hAnsi="Arial" w:cs="Arial"/>
          <w:color w:val="333333"/>
          <w:sz w:val="20"/>
          <w:szCs w:val="20"/>
        </w:rPr>
        <w:t>Caloundra</w:t>
      </w:r>
      <w:proofErr w:type="spellEnd"/>
      <w:r w:rsidRPr="00741858">
        <w:rPr>
          <w:rFonts w:ascii="Arial" w:eastAsia="Arial" w:hAnsi="Arial" w:cs="Arial"/>
          <w:color w:val="333333"/>
          <w:sz w:val="20"/>
          <w:szCs w:val="20"/>
        </w:rPr>
        <w:t xml:space="preserve"> Road for 6.1km and turn left into </w:t>
      </w:r>
      <w:proofErr w:type="spellStart"/>
      <w:r w:rsidRPr="00741858">
        <w:rPr>
          <w:rFonts w:ascii="Arial" w:eastAsia="Arial" w:hAnsi="Arial" w:cs="Arial"/>
          <w:color w:val="333333"/>
          <w:sz w:val="20"/>
          <w:szCs w:val="20"/>
        </w:rPr>
        <w:t>Sugarbag</w:t>
      </w:r>
      <w:proofErr w:type="spellEnd"/>
      <w:r w:rsidRPr="00741858">
        <w:rPr>
          <w:rFonts w:ascii="Arial" w:eastAsia="Arial" w:hAnsi="Arial" w:cs="Arial"/>
          <w:color w:val="333333"/>
          <w:sz w:val="20"/>
          <w:szCs w:val="20"/>
        </w:rPr>
        <w:t xml:space="preserve"> Road.  Follow Orienteering Signs for 1.6 km to assembly area.  Take care turning right into assembly area.</w:t>
      </w:r>
    </w:p>
    <w:p w:rsidR="00470D46" w:rsidRPr="00741858" w:rsidRDefault="00A310C6">
      <w:pPr>
        <w:spacing w:after="120"/>
        <w:jc w:val="both"/>
      </w:pPr>
      <w:r w:rsidRPr="00741858">
        <w:rPr>
          <w:rFonts w:ascii="Arial" w:eastAsia="Arial" w:hAnsi="Arial" w:cs="Arial"/>
          <w:color w:val="333333"/>
          <w:sz w:val="20"/>
          <w:szCs w:val="20"/>
          <w:u w:val="single"/>
        </w:rPr>
        <w:t>From the North:</w:t>
      </w:r>
      <w:r w:rsidRPr="00741858">
        <w:rPr>
          <w:rFonts w:ascii="Arial" w:eastAsia="Arial" w:hAnsi="Arial" w:cs="Arial"/>
          <w:color w:val="333333"/>
          <w:sz w:val="20"/>
          <w:szCs w:val="20"/>
        </w:rPr>
        <w:t xml:space="preserve"> Follow the Bruce Highway.  Take exit 188A - </w:t>
      </w:r>
      <w:proofErr w:type="spellStart"/>
      <w:r w:rsidRPr="00741858">
        <w:rPr>
          <w:rFonts w:ascii="Arial" w:eastAsia="Arial" w:hAnsi="Arial" w:cs="Arial"/>
          <w:color w:val="333333"/>
          <w:sz w:val="20"/>
          <w:szCs w:val="20"/>
        </w:rPr>
        <w:t>Caloundra</w:t>
      </w:r>
      <w:proofErr w:type="spellEnd"/>
      <w:r w:rsidRPr="00741858">
        <w:rPr>
          <w:rFonts w:ascii="Arial" w:eastAsia="Arial" w:hAnsi="Arial" w:cs="Arial"/>
          <w:color w:val="333333"/>
          <w:sz w:val="20"/>
          <w:szCs w:val="20"/>
        </w:rPr>
        <w:t xml:space="preserve"> Rd / </w:t>
      </w:r>
      <w:proofErr w:type="spellStart"/>
      <w:r w:rsidRPr="00741858">
        <w:rPr>
          <w:rFonts w:ascii="Arial" w:eastAsia="Arial" w:hAnsi="Arial" w:cs="Arial"/>
          <w:color w:val="333333"/>
          <w:sz w:val="20"/>
          <w:szCs w:val="20"/>
        </w:rPr>
        <w:t>Caloundra</w:t>
      </w:r>
      <w:proofErr w:type="spellEnd"/>
      <w:r w:rsidRPr="00741858">
        <w:rPr>
          <w:rFonts w:ascii="Arial" w:eastAsia="Arial" w:hAnsi="Arial" w:cs="Arial"/>
          <w:color w:val="333333"/>
          <w:sz w:val="20"/>
          <w:szCs w:val="20"/>
        </w:rPr>
        <w:t xml:space="preserve">.   Follow the </w:t>
      </w:r>
      <w:proofErr w:type="spellStart"/>
      <w:r w:rsidRPr="00741858">
        <w:rPr>
          <w:rFonts w:ascii="Arial" w:eastAsia="Arial" w:hAnsi="Arial" w:cs="Arial"/>
          <w:color w:val="333333"/>
          <w:sz w:val="20"/>
          <w:szCs w:val="20"/>
        </w:rPr>
        <w:t>Caloundra</w:t>
      </w:r>
      <w:proofErr w:type="spellEnd"/>
      <w:r w:rsidRPr="00741858">
        <w:rPr>
          <w:rFonts w:ascii="Arial" w:eastAsia="Arial" w:hAnsi="Arial" w:cs="Arial"/>
          <w:color w:val="333333"/>
          <w:sz w:val="20"/>
          <w:szCs w:val="20"/>
        </w:rPr>
        <w:t xml:space="preserve"> Road for 6.1km and turn left into </w:t>
      </w:r>
      <w:proofErr w:type="spellStart"/>
      <w:r w:rsidRPr="00741858">
        <w:rPr>
          <w:rFonts w:ascii="Arial" w:eastAsia="Arial" w:hAnsi="Arial" w:cs="Arial"/>
          <w:color w:val="333333"/>
          <w:sz w:val="20"/>
          <w:szCs w:val="20"/>
        </w:rPr>
        <w:t>Sugarbag</w:t>
      </w:r>
      <w:proofErr w:type="spellEnd"/>
      <w:r w:rsidRPr="00741858">
        <w:rPr>
          <w:rFonts w:ascii="Arial" w:eastAsia="Arial" w:hAnsi="Arial" w:cs="Arial"/>
          <w:color w:val="333333"/>
          <w:sz w:val="20"/>
          <w:szCs w:val="20"/>
        </w:rPr>
        <w:t xml:space="preserve"> Road.  Follow Orienteering Signs for 1.6 km to assembly area.  Take care turning right into assembly area.</w:t>
      </w:r>
    </w:p>
    <w:p w:rsidR="00470D46" w:rsidRDefault="00A310C6">
      <w:pPr>
        <w:spacing w:after="120"/>
        <w:jc w:val="both"/>
      </w:pPr>
      <w:r w:rsidRPr="00741858">
        <w:rPr>
          <w:rFonts w:ascii="Arial" w:eastAsia="Arial" w:hAnsi="Arial" w:cs="Arial"/>
          <w:color w:val="FF0000"/>
          <w:sz w:val="20"/>
          <w:szCs w:val="20"/>
        </w:rPr>
        <w:t>Park as directed, please park as economically as you can!</w:t>
      </w:r>
    </w:p>
    <w:p w:rsidR="00470D46" w:rsidRDefault="006E4497">
      <w:pPr>
        <w:spacing w:after="120"/>
        <w:jc w:val="both"/>
      </w:pPr>
      <w:r>
        <w:rPr>
          <w:noProof/>
          <w:lang w:val="en-AU" w:eastAsia="en-AU"/>
        </w:rPr>
        <mc:AlternateContent>
          <mc:Choice Requires="wps">
            <w:drawing>
              <wp:anchor distT="0" distB="0" distL="114300" distR="114300" simplePos="0" relativeHeight="251667456" behindDoc="0" locked="0" layoutInCell="1" allowOverlap="1" wp14:anchorId="600A2DEF" wp14:editId="01912336">
                <wp:simplePos x="0" y="0"/>
                <wp:positionH relativeFrom="column">
                  <wp:posOffset>4229100</wp:posOffset>
                </wp:positionH>
                <wp:positionV relativeFrom="paragraph">
                  <wp:posOffset>1726565</wp:posOffset>
                </wp:positionV>
                <wp:extent cx="716280" cy="106680"/>
                <wp:effectExtent l="38100" t="0" r="26670" b="8382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6280" cy="106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C0049" id="_x0000_t32" coordsize="21600,21600" o:spt="32" o:oned="t" path="m,l21600,21600e" filled="f">
                <v:path arrowok="t" fillok="f" o:connecttype="none"/>
                <o:lock v:ext="edit" shapetype="t"/>
              </v:shapetype>
              <v:shape id="AutoShape 2" o:spid="_x0000_s1026" type="#_x0000_t32" style="position:absolute;margin-left:333pt;margin-top:135.95pt;width:56.4pt;height:8.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">
                <v:stroke endarrow="block"/>
              </v:shape>
            </w:pict>
          </mc:Fallback>
        </mc:AlternateContent>
      </w:r>
      <w:r>
        <w:rPr>
          <w:noProof/>
          <w:lang w:val="en-AU" w:eastAsia="en-AU"/>
        </w:rPr>
        <mc:AlternateContent>
          <mc:Choice Requires="wps">
            <w:drawing>
              <wp:anchor distT="45720" distB="45720" distL="114300" distR="114300" simplePos="0" relativeHeight="251665408" behindDoc="0" locked="0" layoutInCell="1" allowOverlap="1" wp14:anchorId="51844427" wp14:editId="5A3760FC">
                <wp:simplePos x="0" y="0"/>
                <wp:positionH relativeFrom="margin">
                  <wp:posOffset>4960620</wp:posOffset>
                </wp:positionH>
                <wp:positionV relativeFrom="paragraph">
                  <wp:posOffset>1597025</wp:posOffset>
                </wp:positionV>
                <wp:extent cx="495300" cy="1404620"/>
                <wp:effectExtent l="0" t="0" r="19050" b="146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solidFill>
                          <a:srgbClr val="FFFFFF"/>
                        </a:solidFill>
                        <a:ln w="9525">
                          <a:solidFill>
                            <a:srgbClr val="000000"/>
                          </a:solidFill>
                          <a:miter lim="800000"/>
                          <a:headEnd/>
                          <a:tailEnd/>
                        </a:ln>
                      </wps:spPr>
                      <wps:txbx>
                        <w:txbxContent>
                          <w:p w:rsidR="006E4497" w:rsidRPr="006E4497" w:rsidRDefault="006E4497" w:rsidP="006E4497">
                            <w:pPr>
                              <w:rPr>
                                <w:lang w:val="en-AU"/>
                              </w:rPr>
                            </w:pPr>
                            <w:r>
                              <w:rPr>
                                <w:lang w:val="en-AU"/>
                              </w:rPr>
                              <w:t>Start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844427" id="_x0000_t202" coordsize="21600,21600" o:spt="202" path="m,l,21600r21600,l21600,xe">
                <v:stroke joinstyle="miter"/>
                <v:path gradientshapeok="t" o:connecttype="rect"/>
              </v:shapetype>
              <v:shape id="Text Box 2" o:spid="_x0000_s1026" type="#_x0000_t202" style="position:absolute;left:0;text-align:left;margin-left:390.6pt;margin-top:125.75pt;width:39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">
                <v:textbox style="mso-fit-shape-to-text:t">
                  <w:txbxContent>
                    <w:p w:rsidR="006E4497" w:rsidRPr="006E4497" w:rsidRDefault="006E4497" w:rsidP="006E4497">
                      <w:pPr>
                        <w:rPr>
                          <w:lang w:val="en-AU"/>
                        </w:rPr>
                      </w:pPr>
                      <w:r>
                        <w:rPr>
                          <w:lang w:val="en-AU"/>
                        </w:rPr>
                        <w:t>Start</w:t>
                      </w:r>
                    </w:p>
                  </w:txbxContent>
                </v:textbox>
                <w10:wrap type="square" anchorx="margin"/>
              </v:shape>
            </w:pict>
          </mc:Fallback>
        </mc:AlternateContent>
      </w:r>
      <w:r w:rsidR="005D1543">
        <w:rPr>
          <w:noProof/>
          <w:lang w:val="en-AU" w:eastAsia="en-AU"/>
        </w:rPr>
        <mc:AlternateContent>
          <mc:Choice Requires="wps">
            <w:drawing>
              <wp:anchor distT="45720" distB="45720" distL="114300" distR="114300" simplePos="0" relativeHeight="251663360" behindDoc="0" locked="0" layoutInCell="1" allowOverlap="1" wp14:anchorId="12A4968D" wp14:editId="4F306701">
                <wp:simplePos x="0" y="0"/>
                <wp:positionH relativeFrom="margin">
                  <wp:posOffset>4785360</wp:posOffset>
                </wp:positionH>
                <wp:positionV relativeFrom="paragraph">
                  <wp:posOffset>4445</wp:posOffset>
                </wp:positionV>
                <wp:extent cx="1097280" cy="1404620"/>
                <wp:effectExtent l="0" t="0" r="26670" b="146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04620"/>
                        </a:xfrm>
                        <a:prstGeom prst="rect">
                          <a:avLst/>
                        </a:prstGeom>
                        <a:solidFill>
                          <a:srgbClr val="FFFFFF"/>
                        </a:solidFill>
                        <a:ln w="9525">
                          <a:solidFill>
                            <a:srgbClr val="000000"/>
                          </a:solidFill>
                          <a:miter lim="800000"/>
                          <a:headEnd/>
                          <a:tailEnd/>
                        </a:ln>
                      </wps:spPr>
                      <wps:txbx>
                        <w:txbxContent>
                          <w:p w:rsidR="005D1543" w:rsidRDefault="005D1543" w:rsidP="005D1543">
                            <w:r>
                              <w:t>Assembly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A4968D" id="_x0000_s1027" type="#_x0000_t202" style="position:absolute;left:0;text-align:left;margin-left:376.8pt;margin-top:.35pt;width:86.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">
                <v:textbox style="mso-fit-shape-to-text:t">
                  <w:txbxContent>
                    <w:p w:rsidR="005D1543" w:rsidRDefault="005D1543" w:rsidP="005D1543">
                      <w:r>
                        <w:t>Assembly Area</w:t>
                      </w:r>
                    </w:p>
                  </w:txbxContent>
                </v:textbox>
                <w10:wrap type="square" anchorx="margin"/>
              </v:shape>
            </w:pict>
          </mc:Fallback>
        </mc:AlternateContent>
      </w:r>
      <w:r w:rsidR="005D1543">
        <w:rPr>
          <w:noProof/>
          <w:lang w:val="en-AU" w:eastAsia="en-AU"/>
        </w:rPr>
        <mc:AlternateContent>
          <mc:Choice Requires="wps">
            <w:drawing>
              <wp:anchor distT="0" distB="0" distL="114300" distR="114300" simplePos="0" relativeHeight="251658240" behindDoc="0" locked="0" layoutInCell="1" allowOverlap="1">
                <wp:simplePos x="0" y="0"/>
                <wp:positionH relativeFrom="column">
                  <wp:posOffset>2606040</wp:posOffset>
                </wp:positionH>
                <wp:positionV relativeFrom="paragraph">
                  <wp:posOffset>210185</wp:posOffset>
                </wp:positionV>
                <wp:extent cx="2179320" cy="419100"/>
                <wp:effectExtent l="38100" t="0" r="11430" b="7620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932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68C7F" id="AutoShape 2" o:spid="_x0000_s1026" type="#_x0000_t32" style="position:absolute;margin-left:205.2pt;margin-top:16.55pt;width:171.6pt;height:33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">
                <v:stroke endarrow="block"/>
              </v:shape>
            </w:pict>
          </mc:Fallback>
        </mc:AlternateContent>
      </w:r>
      <w:r w:rsidR="005D1543">
        <w:rPr>
          <w:noProof/>
          <w:lang w:val="en-AU" w:eastAsia="en-AU"/>
        </w:rPr>
        <mc:AlternateContent>
          <mc:Choice Requires="wps">
            <w:drawing>
              <wp:anchor distT="45720" distB="45720" distL="114300" distR="114300" simplePos="0" relativeHeight="251661312" behindDoc="0" locked="0" layoutInCell="1" allowOverlap="1">
                <wp:simplePos x="0" y="0"/>
                <wp:positionH relativeFrom="margin">
                  <wp:posOffset>4785360</wp:posOffset>
                </wp:positionH>
                <wp:positionV relativeFrom="paragraph">
                  <wp:posOffset>4445</wp:posOffset>
                </wp:positionV>
                <wp:extent cx="1097280" cy="1404620"/>
                <wp:effectExtent l="0" t="0" r="266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04620"/>
                        </a:xfrm>
                        <a:prstGeom prst="rect">
                          <a:avLst/>
                        </a:prstGeom>
                        <a:solidFill>
                          <a:srgbClr val="FFFFFF"/>
                        </a:solidFill>
                        <a:ln w="9525">
                          <a:solidFill>
                            <a:srgbClr val="000000"/>
                          </a:solidFill>
                          <a:miter lim="800000"/>
                          <a:headEnd/>
                          <a:tailEnd/>
                        </a:ln>
                      </wps:spPr>
                      <wps:txbx>
                        <w:txbxContent>
                          <w:p w:rsidR="005D1543" w:rsidRDefault="005D1543">
                            <w:r>
                              <w:t>Assembly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76.8pt;margin-top:.35pt;width:86.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">
                <v:textbox style="mso-fit-shape-to-text:t">
                  <w:txbxContent>
                    <w:p w:rsidR="005D1543" w:rsidRDefault="005D1543">
                      <w:r>
                        <w:t>Assembly Area</w:t>
                      </w:r>
                    </w:p>
                  </w:txbxContent>
                </v:textbox>
                <w10:wrap type="square" anchorx="margin"/>
              </v:shape>
            </w:pict>
          </mc:Fallback>
        </mc:AlternateContent>
      </w:r>
      <w:r w:rsidR="00A310C6">
        <w:rPr>
          <w:noProof/>
          <w:lang w:val="en-AU" w:eastAsia="en-AU"/>
        </w:rPr>
        <w:drawing>
          <wp:inline distT="0" distB="0" distL="0" distR="0">
            <wp:extent cx="4591050" cy="2484120"/>
            <wp:effectExtent l="19050" t="0" r="0" b="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cstate="print"/>
                    <a:srcRect/>
                    <a:stretch>
                      <a:fillRect/>
                    </a:stretch>
                  </pic:blipFill>
                  <pic:spPr>
                    <a:xfrm>
                      <a:off x="0" y="0"/>
                      <a:ext cx="4594897" cy="2486202"/>
                    </a:xfrm>
                    <a:prstGeom prst="rect">
                      <a:avLst/>
                    </a:prstGeom>
                    <a:ln/>
                  </pic:spPr>
                </pic:pic>
              </a:graphicData>
            </a:graphic>
          </wp:inline>
        </w:drawing>
      </w:r>
    </w:p>
    <w:p w:rsidR="00674A28" w:rsidRDefault="00674A28">
      <w:pPr>
        <w:tabs>
          <w:tab w:val="left" w:pos="1824"/>
        </w:tabs>
        <w:spacing w:after="120"/>
        <w:jc w:val="both"/>
        <w:rPr>
          <w:rFonts w:ascii="Arial" w:eastAsia="Arial" w:hAnsi="Arial" w:cs="Arial"/>
          <w:b/>
          <w:color w:val="333333"/>
          <w:sz w:val="20"/>
          <w:szCs w:val="20"/>
        </w:rPr>
      </w:pPr>
    </w:p>
    <w:p w:rsidR="00470D46" w:rsidRDefault="00A310C6" w:rsidP="00F20CE4">
      <w:pPr>
        <w:rPr>
          <w:rFonts w:ascii="Arial" w:eastAsia="Arial" w:hAnsi="Arial" w:cs="Arial"/>
          <w:b/>
          <w:color w:val="333333"/>
          <w:sz w:val="20"/>
          <w:szCs w:val="20"/>
        </w:rPr>
      </w:pPr>
      <w:r>
        <w:rPr>
          <w:rFonts w:ascii="Arial" w:eastAsia="Arial" w:hAnsi="Arial" w:cs="Arial"/>
          <w:b/>
          <w:color w:val="333333"/>
          <w:sz w:val="20"/>
          <w:szCs w:val="20"/>
        </w:rPr>
        <w:t>Courses:</w:t>
      </w:r>
    </w:p>
    <w:tbl>
      <w:tblPr>
        <w:tblStyle w:val="TableGrid"/>
        <w:tblW w:w="9101" w:type="dxa"/>
        <w:tblInd w:w="108" w:type="dxa"/>
        <w:tblLook w:val="04A0" w:firstRow="1" w:lastRow="0" w:firstColumn="1" w:lastColumn="0" w:noHBand="0" w:noVBand="1"/>
      </w:tblPr>
      <w:tblGrid>
        <w:gridCol w:w="851"/>
        <w:gridCol w:w="1730"/>
        <w:gridCol w:w="1472"/>
        <w:gridCol w:w="5048"/>
      </w:tblGrid>
      <w:tr w:rsidR="00C77247" w:rsidRPr="00520E05" w:rsidTr="00B570E1">
        <w:tc>
          <w:tcPr>
            <w:tcW w:w="851" w:type="dxa"/>
            <w:shd w:val="clear" w:color="auto" w:fill="auto"/>
          </w:tcPr>
          <w:p w:rsidR="00C77247" w:rsidRPr="00520E05" w:rsidRDefault="00C77247" w:rsidP="00FA6D1D">
            <w:pPr>
              <w:jc w:val="center"/>
            </w:pPr>
            <w:r w:rsidRPr="00520E05">
              <w:t>Course</w:t>
            </w:r>
          </w:p>
        </w:tc>
        <w:tc>
          <w:tcPr>
            <w:tcW w:w="1730" w:type="dxa"/>
            <w:shd w:val="clear" w:color="auto" w:fill="auto"/>
          </w:tcPr>
          <w:p w:rsidR="00C77247" w:rsidRPr="00520E05" w:rsidRDefault="00520E05" w:rsidP="00FA6D1D">
            <w:pPr>
              <w:jc w:val="center"/>
            </w:pPr>
            <w:proofErr w:type="spellStart"/>
            <w:r w:rsidRPr="00520E05">
              <w:t>Approx</w:t>
            </w:r>
            <w:proofErr w:type="spellEnd"/>
            <w:r w:rsidRPr="00520E05">
              <w:t xml:space="preserve"> </w:t>
            </w:r>
            <w:r w:rsidR="00C77247" w:rsidRPr="00520E05">
              <w:t>Distance</w:t>
            </w:r>
          </w:p>
        </w:tc>
        <w:tc>
          <w:tcPr>
            <w:tcW w:w="1472" w:type="dxa"/>
            <w:shd w:val="clear" w:color="auto" w:fill="auto"/>
          </w:tcPr>
          <w:p w:rsidR="00C77247" w:rsidRPr="00520E05" w:rsidRDefault="00520E05" w:rsidP="00FA6D1D">
            <w:pPr>
              <w:jc w:val="center"/>
            </w:pPr>
            <w:proofErr w:type="spellStart"/>
            <w:r w:rsidRPr="00520E05">
              <w:t>Approx</w:t>
            </w:r>
            <w:proofErr w:type="spellEnd"/>
            <w:r w:rsidRPr="00520E05">
              <w:t xml:space="preserve"> </w:t>
            </w:r>
            <w:r w:rsidR="00C77247" w:rsidRPr="00520E05">
              <w:t>Climb</w:t>
            </w:r>
          </w:p>
        </w:tc>
        <w:tc>
          <w:tcPr>
            <w:tcW w:w="5048" w:type="dxa"/>
            <w:shd w:val="clear" w:color="auto" w:fill="auto"/>
          </w:tcPr>
          <w:p w:rsidR="00C77247" w:rsidRPr="00520E05" w:rsidRDefault="00C77247" w:rsidP="00FA6D1D">
            <w:pPr>
              <w:jc w:val="center"/>
            </w:pPr>
            <w:r w:rsidRPr="00520E05">
              <w:t>Classes</w:t>
            </w:r>
          </w:p>
        </w:tc>
      </w:tr>
      <w:tr w:rsidR="00C77247" w:rsidRPr="00520E05" w:rsidTr="00B570E1">
        <w:tc>
          <w:tcPr>
            <w:tcW w:w="851" w:type="dxa"/>
            <w:shd w:val="clear" w:color="auto" w:fill="auto"/>
            <w:vAlign w:val="center"/>
          </w:tcPr>
          <w:p w:rsidR="00C77247" w:rsidRPr="00520E05" w:rsidRDefault="00C77247" w:rsidP="00FA6D1D">
            <w:pPr>
              <w:jc w:val="center"/>
            </w:pPr>
            <w:r w:rsidRPr="00520E05">
              <w:t>1</w:t>
            </w:r>
          </w:p>
        </w:tc>
        <w:tc>
          <w:tcPr>
            <w:tcW w:w="1730" w:type="dxa"/>
            <w:shd w:val="clear" w:color="auto" w:fill="auto"/>
            <w:vAlign w:val="center"/>
          </w:tcPr>
          <w:p w:rsidR="00C77247" w:rsidRPr="00520E05" w:rsidRDefault="00520E05" w:rsidP="00FA6D1D">
            <w:pPr>
              <w:jc w:val="center"/>
            </w:pPr>
            <w:r>
              <w:t>13.3 km</w:t>
            </w:r>
          </w:p>
        </w:tc>
        <w:tc>
          <w:tcPr>
            <w:tcW w:w="1472" w:type="dxa"/>
            <w:shd w:val="clear" w:color="auto" w:fill="auto"/>
            <w:vAlign w:val="center"/>
          </w:tcPr>
          <w:p w:rsidR="00C77247" w:rsidRPr="00520E05" w:rsidRDefault="00520E05" w:rsidP="00FA6D1D">
            <w:pPr>
              <w:jc w:val="center"/>
            </w:pPr>
            <w:r>
              <w:t>290 m</w:t>
            </w:r>
          </w:p>
        </w:tc>
        <w:tc>
          <w:tcPr>
            <w:tcW w:w="5048" w:type="dxa"/>
            <w:shd w:val="clear" w:color="auto" w:fill="auto"/>
            <w:vAlign w:val="center"/>
          </w:tcPr>
          <w:p w:rsidR="00C77247" w:rsidRPr="00520E05" w:rsidRDefault="00520E05" w:rsidP="00B570E1">
            <w:r>
              <w:t>Men Open, Women Open Long</w:t>
            </w:r>
            <w:r w:rsidR="00B570E1">
              <w:t>, Social Long</w:t>
            </w:r>
          </w:p>
        </w:tc>
      </w:tr>
      <w:tr w:rsidR="00C77247" w:rsidRPr="00520E05" w:rsidTr="00B570E1">
        <w:tc>
          <w:tcPr>
            <w:tcW w:w="851" w:type="dxa"/>
            <w:shd w:val="clear" w:color="auto" w:fill="auto"/>
            <w:vAlign w:val="center"/>
          </w:tcPr>
          <w:p w:rsidR="00C77247" w:rsidRPr="00520E05" w:rsidRDefault="00C77247" w:rsidP="00FA6D1D">
            <w:pPr>
              <w:jc w:val="center"/>
            </w:pPr>
            <w:r w:rsidRPr="00520E05">
              <w:t>2</w:t>
            </w:r>
          </w:p>
        </w:tc>
        <w:tc>
          <w:tcPr>
            <w:tcW w:w="1730" w:type="dxa"/>
            <w:shd w:val="clear" w:color="auto" w:fill="auto"/>
            <w:vAlign w:val="center"/>
          </w:tcPr>
          <w:p w:rsidR="00C77247" w:rsidRPr="00520E05" w:rsidRDefault="00520E05" w:rsidP="00FA6D1D">
            <w:pPr>
              <w:jc w:val="center"/>
            </w:pPr>
            <w:r>
              <w:t>11.5 km</w:t>
            </w:r>
          </w:p>
        </w:tc>
        <w:tc>
          <w:tcPr>
            <w:tcW w:w="1472" w:type="dxa"/>
            <w:shd w:val="clear" w:color="auto" w:fill="auto"/>
            <w:vAlign w:val="center"/>
          </w:tcPr>
          <w:p w:rsidR="00C77247" w:rsidRPr="00520E05" w:rsidRDefault="00520E05" w:rsidP="00FA6D1D">
            <w:pPr>
              <w:jc w:val="center"/>
            </w:pPr>
            <w:r>
              <w:t>250 m</w:t>
            </w:r>
          </w:p>
        </w:tc>
        <w:tc>
          <w:tcPr>
            <w:tcW w:w="5048" w:type="dxa"/>
            <w:shd w:val="clear" w:color="auto" w:fill="auto"/>
            <w:vAlign w:val="center"/>
          </w:tcPr>
          <w:p w:rsidR="00C77247" w:rsidRPr="00520E05" w:rsidRDefault="00B570E1" w:rsidP="00FA6D1D">
            <w:r w:rsidRPr="00E6011D">
              <w:rPr>
                <w:rFonts w:ascii="Arial" w:hAnsi="Arial" w:cs="Arial"/>
                <w:color w:val="333333"/>
                <w:sz w:val="20"/>
                <w:szCs w:val="20"/>
              </w:rPr>
              <w:t>Women Open, Men 40 - 49</w:t>
            </w:r>
          </w:p>
        </w:tc>
      </w:tr>
      <w:tr w:rsidR="00C77247" w:rsidRPr="00520E05" w:rsidTr="00B570E1">
        <w:tc>
          <w:tcPr>
            <w:tcW w:w="851" w:type="dxa"/>
            <w:shd w:val="clear" w:color="auto" w:fill="auto"/>
            <w:vAlign w:val="center"/>
          </w:tcPr>
          <w:p w:rsidR="00C77247" w:rsidRPr="00520E05" w:rsidRDefault="00520E05" w:rsidP="00FA6D1D">
            <w:pPr>
              <w:jc w:val="center"/>
            </w:pPr>
            <w:r>
              <w:t>3</w:t>
            </w:r>
          </w:p>
        </w:tc>
        <w:tc>
          <w:tcPr>
            <w:tcW w:w="1730" w:type="dxa"/>
            <w:shd w:val="clear" w:color="auto" w:fill="auto"/>
            <w:vAlign w:val="center"/>
          </w:tcPr>
          <w:p w:rsidR="00C77247" w:rsidRPr="00520E05" w:rsidRDefault="00520E05" w:rsidP="00FA6D1D">
            <w:pPr>
              <w:jc w:val="center"/>
            </w:pPr>
            <w:r>
              <w:t>10.0 km</w:t>
            </w:r>
          </w:p>
        </w:tc>
        <w:tc>
          <w:tcPr>
            <w:tcW w:w="1472" w:type="dxa"/>
            <w:shd w:val="clear" w:color="auto" w:fill="auto"/>
            <w:vAlign w:val="center"/>
          </w:tcPr>
          <w:p w:rsidR="00C77247" w:rsidRPr="00520E05" w:rsidRDefault="00520E05" w:rsidP="00FA6D1D">
            <w:pPr>
              <w:jc w:val="center"/>
            </w:pPr>
            <w:r>
              <w:t>220 m</w:t>
            </w:r>
          </w:p>
        </w:tc>
        <w:tc>
          <w:tcPr>
            <w:tcW w:w="5048" w:type="dxa"/>
            <w:shd w:val="clear" w:color="auto" w:fill="auto"/>
            <w:vAlign w:val="center"/>
          </w:tcPr>
          <w:p w:rsidR="00C77247" w:rsidRPr="00520E05" w:rsidRDefault="00B570E1" w:rsidP="00FA6D1D">
            <w:r w:rsidRPr="00E6011D">
              <w:rPr>
                <w:rFonts w:ascii="Arial" w:hAnsi="Arial" w:cs="Arial"/>
                <w:color w:val="333333"/>
                <w:sz w:val="20"/>
                <w:szCs w:val="20"/>
              </w:rPr>
              <w:t>Men 50-59, Women 40-49, Men 17-20, Social Medium</w:t>
            </w:r>
          </w:p>
        </w:tc>
      </w:tr>
      <w:tr w:rsidR="00C77247" w:rsidRPr="00520E05" w:rsidTr="00B570E1">
        <w:tc>
          <w:tcPr>
            <w:tcW w:w="851" w:type="dxa"/>
            <w:shd w:val="clear" w:color="auto" w:fill="auto"/>
            <w:vAlign w:val="center"/>
          </w:tcPr>
          <w:p w:rsidR="00C77247" w:rsidRPr="00520E05" w:rsidRDefault="00520E05" w:rsidP="00FA6D1D">
            <w:pPr>
              <w:jc w:val="center"/>
            </w:pPr>
            <w:r>
              <w:t>4</w:t>
            </w:r>
          </w:p>
        </w:tc>
        <w:tc>
          <w:tcPr>
            <w:tcW w:w="1730" w:type="dxa"/>
            <w:shd w:val="clear" w:color="auto" w:fill="auto"/>
            <w:vAlign w:val="center"/>
          </w:tcPr>
          <w:p w:rsidR="00C77247" w:rsidRPr="00520E05" w:rsidRDefault="00520E05" w:rsidP="00FA6D1D">
            <w:pPr>
              <w:jc w:val="center"/>
            </w:pPr>
            <w:r>
              <w:t>8.5 km</w:t>
            </w:r>
          </w:p>
        </w:tc>
        <w:tc>
          <w:tcPr>
            <w:tcW w:w="1472" w:type="dxa"/>
            <w:shd w:val="clear" w:color="auto" w:fill="auto"/>
            <w:vAlign w:val="center"/>
          </w:tcPr>
          <w:p w:rsidR="00C77247" w:rsidRPr="00520E05" w:rsidRDefault="00520E05" w:rsidP="00FA6D1D">
            <w:pPr>
              <w:jc w:val="center"/>
            </w:pPr>
            <w:r>
              <w:t>190 m</w:t>
            </w:r>
          </w:p>
        </w:tc>
        <w:tc>
          <w:tcPr>
            <w:tcW w:w="5048" w:type="dxa"/>
            <w:shd w:val="clear" w:color="auto" w:fill="auto"/>
            <w:vAlign w:val="center"/>
          </w:tcPr>
          <w:p w:rsidR="00C77247" w:rsidRPr="00520E05" w:rsidRDefault="00B570E1" w:rsidP="00FA6D1D">
            <w:r w:rsidRPr="00E6011D">
              <w:rPr>
                <w:rFonts w:ascii="Arial" w:hAnsi="Arial" w:cs="Arial"/>
                <w:color w:val="333333"/>
                <w:sz w:val="20"/>
                <w:szCs w:val="20"/>
              </w:rPr>
              <w:t>Men 60+, Women 50-59, Women 17-20</w:t>
            </w:r>
          </w:p>
        </w:tc>
        <w:bookmarkStart w:id="0" w:name="_GoBack"/>
        <w:bookmarkEnd w:id="0"/>
      </w:tr>
      <w:tr w:rsidR="00C77247" w:rsidTr="00B570E1">
        <w:tc>
          <w:tcPr>
            <w:tcW w:w="851" w:type="dxa"/>
            <w:shd w:val="clear" w:color="auto" w:fill="auto"/>
            <w:vAlign w:val="center"/>
          </w:tcPr>
          <w:p w:rsidR="00C77247" w:rsidRDefault="00C77247" w:rsidP="00FA6D1D">
            <w:pPr>
              <w:jc w:val="center"/>
            </w:pPr>
            <w:r w:rsidRPr="00520E05">
              <w:t>5</w:t>
            </w:r>
          </w:p>
        </w:tc>
        <w:tc>
          <w:tcPr>
            <w:tcW w:w="1730" w:type="dxa"/>
            <w:shd w:val="clear" w:color="auto" w:fill="auto"/>
            <w:vAlign w:val="center"/>
          </w:tcPr>
          <w:p w:rsidR="00C77247" w:rsidRDefault="00520E05" w:rsidP="00FA6D1D">
            <w:pPr>
              <w:jc w:val="center"/>
            </w:pPr>
            <w:r>
              <w:t>5.5 km</w:t>
            </w:r>
          </w:p>
        </w:tc>
        <w:tc>
          <w:tcPr>
            <w:tcW w:w="1472" w:type="dxa"/>
            <w:shd w:val="clear" w:color="auto" w:fill="auto"/>
            <w:vAlign w:val="center"/>
          </w:tcPr>
          <w:p w:rsidR="00C77247" w:rsidRDefault="00520E05" w:rsidP="00FA6D1D">
            <w:pPr>
              <w:jc w:val="center"/>
            </w:pPr>
            <w:r>
              <w:t>100 m</w:t>
            </w:r>
          </w:p>
        </w:tc>
        <w:tc>
          <w:tcPr>
            <w:tcW w:w="5048" w:type="dxa"/>
            <w:shd w:val="clear" w:color="auto" w:fill="auto"/>
            <w:vAlign w:val="center"/>
          </w:tcPr>
          <w:p w:rsidR="00C77247" w:rsidRDefault="00B570E1" w:rsidP="00FA6D1D">
            <w:r w:rsidRPr="00651115">
              <w:rPr>
                <w:rFonts w:ascii="Arial" w:hAnsi="Arial" w:cs="Arial"/>
                <w:color w:val="333333"/>
                <w:sz w:val="20"/>
                <w:szCs w:val="20"/>
              </w:rPr>
              <w:t>Women 60+, Men 14-16, Women 14-16, Social Short</w:t>
            </w:r>
          </w:p>
        </w:tc>
      </w:tr>
      <w:tr w:rsidR="004626EF" w:rsidTr="00B570E1">
        <w:tc>
          <w:tcPr>
            <w:tcW w:w="851" w:type="dxa"/>
            <w:shd w:val="clear" w:color="auto" w:fill="auto"/>
            <w:vAlign w:val="center"/>
          </w:tcPr>
          <w:p w:rsidR="004626EF" w:rsidRPr="00F20CE4" w:rsidRDefault="004626EF" w:rsidP="00FA6D1D">
            <w:pPr>
              <w:jc w:val="center"/>
            </w:pPr>
            <w:r w:rsidRPr="00F20CE4">
              <w:t>Score 90 min</w:t>
            </w:r>
          </w:p>
        </w:tc>
        <w:tc>
          <w:tcPr>
            <w:tcW w:w="1730" w:type="dxa"/>
            <w:shd w:val="clear" w:color="auto" w:fill="auto"/>
            <w:vAlign w:val="center"/>
          </w:tcPr>
          <w:p w:rsidR="004626EF" w:rsidRPr="00F20CE4" w:rsidRDefault="000C3392" w:rsidP="00FA6D1D">
            <w:pPr>
              <w:jc w:val="center"/>
            </w:pPr>
            <w:r w:rsidRPr="00F20CE4">
              <w:t>15</w:t>
            </w:r>
            <w:r w:rsidR="004626EF" w:rsidRPr="00F20CE4">
              <w:t xml:space="preserve"> km</w:t>
            </w:r>
          </w:p>
        </w:tc>
        <w:tc>
          <w:tcPr>
            <w:tcW w:w="1472" w:type="dxa"/>
            <w:shd w:val="clear" w:color="auto" w:fill="auto"/>
            <w:vAlign w:val="center"/>
          </w:tcPr>
          <w:p w:rsidR="004626EF" w:rsidRPr="00F20CE4" w:rsidRDefault="000C3392" w:rsidP="00FA6D1D">
            <w:pPr>
              <w:jc w:val="center"/>
            </w:pPr>
            <w:r w:rsidRPr="00F20CE4">
              <w:t>300</w:t>
            </w:r>
          </w:p>
        </w:tc>
        <w:tc>
          <w:tcPr>
            <w:tcW w:w="5048" w:type="dxa"/>
            <w:shd w:val="clear" w:color="auto" w:fill="auto"/>
            <w:vAlign w:val="center"/>
          </w:tcPr>
          <w:p w:rsidR="004626EF" w:rsidRPr="00F20CE4" w:rsidRDefault="000C3392" w:rsidP="00FA6D1D">
            <w:pPr>
              <w:rPr>
                <w:rFonts w:ascii="Arial" w:hAnsi="Arial" w:cs="Arial"/>
                <w:color w:val="333333"/>
                <w:sz w:val="20"/>
                <w:szCs w:val="20"/>
              </w:rPr>
            </w:pPr>
            <w:r w:rsidRPr="00F20CE4">
              <w:rPr>
                <w:rFonts w:ascii="Arial" w:hAnsi="Arial" w:cs="Arial"/>
                <w:color w:val="333333"/>
                <w:sz w:val="20"/>
                <w:szCs w:val="20"/>
              </w:rPr>
              <w:t>Open to all</w:t>
            </w:r>
            <w:r w:rsidR="00F20CE4" w:rsidRPr="00F20CE4">
              <w:rPr>
                <w:rFonts w:ascii="Arial" w:hAnsi="Arial" w:cs="Arial"/>
                <w:color w:val="333333"/>
                <w:sz w:val="20"/>
                <w:szCs w:val="20"/>
              </w:rPr>
              <w:t xml:space="preserve"> with a </w:t>
            </w:r>
            <w:r w:rsidR="005C7A92">
              <w:rPr>
                <w:rFonts w:ascii="Arial" w:hAnsi="Arial" w:cs="Arial"/>
                <w:color w:val="333333"/>
                <w:sz w:val="20"/>
                <w:szCs w:val="20"/>
              </w:rPr>
              <w:t xml:space="preserve">briefing at 09:10 am and </w:t>
            </w:r>
            <w:r w:rsidR="00F20CE4" w:rsidRPr="00F20CE4">
              <w:rPr>
                <w:rFonts w:ascii="Arial" w:hAnsi="Arial" w:cs="Arial"/>
                <w:color w:val="333333"/>
                <w:sz w:val="20"/>
                <w:szCs w:val="20"/>
              </w:rPr>
              <w:t>mass start at 09:15 am</w:t>
            </w:r>
            <w:r w:rsidR="005C7A92">
              <w:rPr>
                <w:rFonts w:ascii="Arial" w:hAnsi="Arial" w:cs="Arial"/>
                <w:color w:val="333333"/>
                <w:sz w:val="20"/>
                <w:szCs w:val="20"/>
              </w:rPr>
              <w:t xml:space="preserve"> near the assembly area.</w:t>
            </w:r>
          </w:p>
        </w:tc>
      </w:tr>
    </w:tbl>
    <w:p w:rsidR="00470D46" w:rsidRDefault="00B570E1" w:rsidP="00B570E1">
      <w:pPr>
        <w:spacing w:after="120"/>
        <w:jc w:val="both"/>
      </w:pPr>
      <w:r>
        <w:rPr>
          <w:rFonts w:ascii="Arial" w:eastAsia="Arial" w:hAnsi="Arial" w:cs="Arial"/>
          <w:color w:val="FF0000"/>
          <w:sz w:val="20"/>
          <w:szCs w:val="20"/>
        </w:rPr>
        <w:lastRenderedPageBreak/>
        <w:t xml:space="preserve">There are a lot of controls in close proximity to one another. </w:t>
      </w:r>
      <w:r w:rsidR="00A310C6">
        <w:rPr>
          <w:rFonts w:ascii="Arial" w:eastAsia="Arial" w:hAnsi="Arial" w:cs="Arial"/>
          <w:color w:val="FF0000"/>
          <w:sz w:val="20"/>
          <w:szCs w:val="20"/>
        </w:rPr>
        <w:t>Please be careful to ensure you punch the correct control by checking the number! Always be aware of riders coming in the opposite direction.</w:t>
      </w:r>
    </w:p>
    <w:p w:rsidR="00674A28" w:rsidRDefault="00674A28" w:rsidP="00674A28">
      <w:pPr>
        <w:rPr>
          <w:rFonts w:ascii="Arial" w:eastAsia="Arial" w:hAnsi="Arial" w:cs="Arial"/>
          <w:b/>
          <w:color w:val="333333"/>
          <w:sz w:val="20"/>
          <w:szCs w:val="20"/>
        </w:rPr>
      </w:pPr>
    </w:p>
    <w:p w:rsidR="00674A28" w:rsidRPr="00F506DB" w:rsidRDefault="00674A28" w:rsidP="00674A28">
      <w:r>
        <w:rPr>
          <w:rFonts w:ascii="Arial" w:eastAsia="Arial" w:hAnsi="Arial" w:cs="Arial"/>
          <w:b/>
          <w:color w:val="333333"/>
          <w:sz w:val="20"/>
          <w:szCs w:val="20"/>
        </w:rPr>
        <w:t>Registration:</w:t>
      </w:r>
    </w:p>
    <w:p w:rsidR="00674A28" w:rsidRDefault="00674A28" w:rsidP="00674A28"/>
    <w:p w:rsidR="00674A28" w:rsidRPr="00316023" w:rsidRDefault="0039113E" w:rsidP="00674A28">
      <w:pPr>
        <w:spacing w:after="120"/>
        <w:jc w:val="both"/>
      </w:pPr>
      <w:r>
        <w:rPr>
          <w:rFonts w:ascii="Arial" w:eastAsia="Arial" w:hAnsi="Arial" w:cs="Arial"/>
          <w:color w:val="333333"/>
          <w:sz w:val="20"/>
        </w:rPr>
        <w:t xml:space="preserve">Registration will open at </w:t>
      </w:r>
      <w:r w:rsidR="00444B52">
        <w:rPr>
          <w:rFonts w:ascii="Arial" w:eastAsia="Arial" w:hAnsi="Arial" w:cs="Arial"/>
          <w:color w:val="333333"/>
          <w:sz w:val="20"/>
        </w:rPr>
        <w:t>8:0</w:t>
      </w:r>
      <w:r w:rsidR="00FA6D1D">
        <w:rPr>
          <w:rFonts w:ascii="Arial" w:eastAsia="Arial" w:hAnsi="Arial" w:cs="Arial"/>
          <w:color w:val="333333"/>
          <w:sz w:val="20"/>
        </w:rPr>
        <w:t>0</w:t>
      </w:r>
      <w:r w:rsidR="00FA6D1D" w:rsidRPr="00FA6D1D">
        <w:rPr>
          <w:rFonts w:ascii="Arial" w:eastAsia="Arial" w:hAnsi="Arial" w:cs="Arial"/>
          <w:color w:val="333333"/>
          <w:sz w:val="20"/>
        </w:rPr>
        <w:t>a</w:t>
      </w:r>
      <w:r w:rsidR="00674A28" w:rsidRPr="00FA6D1D">
        <w:rPr>
          <w:rFonts w:ascii="Arial" w:eastAsia="Arial" w:hAnsi="Arial" w:cs="Arial"/>
          <w:color w:val="333333"/>
          <w:sz w:val="20"/>
        </w:rPr>
        <w:t>m.</w:t>
      </w:r>
      <w:r w:rsidR="00674A28" w:rsidRPr="00316023">
        <w:rPr>
          <w:rFonts w:ascii="Arial" w:eastAsia="Arial" w:hAnsi="Arial" w:cs="Arial"/>
          <w:color w:val="333333"/>
          <w:sz w:val="20"/>
        </w:rPr>
        <w:t xml:space="preserve"> Please make sure that all outstanding monies have been paid prior to the event. </w:t>
      </w:r>
      <w:r w:rsidR="00674A28" w:rsidRPr="00316023">
        <w:rPr>
          <w:rFonts w:ascii="Arial" w:eastAsia="Arial" w:hAnsi="Arial" w:cs="Arial"/>
          <w:b/>
          <w:color w:val="333333"/>
          <w:sz w:val="20"/>
        </w:rPr>
        <w:t>ALL</w:t>
      </w:r>
      <w:r w:rsidR="00674A28" w:rsidRPr="00316023">
        <w:rPr>
          <w:rFonts w:ascii="Arial" w:eastAsia="Arial" w:hAnsi="Arial" w:cs="Arial"/>
          <w:color w:val="333333"/>
          <w:sz w:val="20"/>
        </w:rPr>
        <w:t xml:space="preserve"> competitors are required to go to registration. Your entry details will be confirmed and you will be issued with </w:t>
      </w:r>
      <w:r w:rsidR="00674A28" w:rsidRPr="00316023">
        <w:rPr>
          <w:rFonts w:ascii="Arial" w:eastAsia="Arial" w:hAnsi="Arial" w:cs="Arial"/>
          <w:color w:val="323E4F" w:themeColor="text2" w:themeShade="BF"/>
          <w:sz w:val="20"/>
        </w:rPr>
        <w:t>an</w:t>
      </w:r>
      <w:r w:rsidR="00674A28" w:rsidRPr="00316023">
        <w:rPr>
          <w:rFonts w:ascii="Arial" w:eastAsia="Arial" w:hAnsi="Arial" w:cs="Arial"/>
          <w:color w:val="FF0000"/>
          <w:sz w:val="20"/>
        </w:rPr>
        <w:t xml:space="preserve"> </w:t>
      </w:r>
      <w:r w:rsidR="00674A28" w:rsidRPr="00316023">
        <w:rPr>
          <w:rFonts w:ascii="Arial" w:eastAsia="Arial" w:hAnsi="Arial" w:cs="Arial"/>
          <w:color w:val="333333"/>
          <w:sz w:val="20"/>
        </w:rPr>
        <w:t xml:space="preserve">SI stick (if hired); 2 cable ties and a reserve punch card. If you </w:t>
      </w:r>
      <w:r w:rsidR="00674A28" w:rsidRPr="00316023">
        <w:rPr>
          <w:rFonts w:ascii="Arial" w:eastAsia="Arial" w:hAnsi="Arial" w:cs="Arial"/>
          <w:b/>
          <w:color w:val="333333"/>
          <w:sz w:val="20"/>
        </w:rPr>
        <w:t>own</w:t>
      </w:r>
      <w:r w:rsidR="00674A28" w:rsidRPr="00316023">
        <w:rPr>
          <w:rFonts w:ascii="Arial" w:eastAsia="Arial" w:hAnsi="Arial" w:cs="Arial"/>
          <w:color w:val="333333"/>
          <w:sz w:val="20"/>
        </w:rPr>
        <w:t xml:space="preserve"> </w:t>
      </w:r>
      <w:r w:rsidR="00674A28" w:rsidRPr="00316023">
        <w:rPr>
          <w:rFonts w:ascii="Arial" w:eastAsia="Arial" w:hAnsi="Arial" w:cs="Arial"/>
          <w:color w:val="323E4F" w:themeColor="text2" w:themeShade="BF"/>
          <w:sz w:val="20"/>
        </w:rPr>
        <w:t>a</w:t>
      </w:r>
      <w:r w:rsidR="00674A28" w:rsidRPr="00316023">
        <w:rPr>
          <w:rFonts w:ascii="Arial" w:eastAsia="Arial" w:hAnsi="Arial" w:cs="Arial"/>
          <w:color w:val="333333"/>
          <w:sz w:val="20"/>
        </w:rPr>
        <w:t xml:space="preserve">n SI stick </w:t>
      </w:r>
      <w:r w:rsidR="00674A28" w:rsidRPr="00316023">
        <w:rPr>
          <w:rFonts w:ascii="Arial" w:eastAsia="Arial" w:hAnsi="Arial" w:cs="Arial"/>
          <w:b/>
          <w:color w:val="333333"/>
          <w:sz w:val="20"/>
        </w:rPr>
        <w:t>bring it to registration</w:t>
      </w:r>
      <w:r w:rsidR="00674A28" w:rsidRPr="00316023">
        <w:rPr>
          <w:rFonts w:ascii="Arial" w:eastAsia="Arial" w:hAnsi="Arial" w:cs="Arial"/>
          <w:color w:val="333333"/>
          <w:sz w:val="20"/>
        </w:rPr>
        <w:t xml:space="preserve"> so that the number can be checked. For newcomers, basic instruction will also be available if needed, just ask the officials. Compasses will be available for loan and if you have requested a hire map board these will also be available at registration.</w:t>
      </w:r>
    </w:p>
    <w:p w:rsidR="00470D46" w:rsidRDefault="00470D46">
      <w:pPr>
        <w:spacing w:after="120"/>
      </w:pPr>
    </w:p>
    <w:p w:rsidR="00470D46" w:rsidRPr="00674A28" w:rsidRDefault="00A310C6" w:rsidP="00674A28">
      <w:pPr>
        <w:rPr>
          <w:rFonts w:ascii="Arial" w:eastAsia="Arial" w:hAnsi="Arial" w:cs="Arial"/>
          <w:b/>
          <w:color w:val="333333"/>
          <w:sz w:val="20"/>
          <w:szCs w:val="20"/>
        </w:rPr>
      </w:pPr>
      <w:r>
        <w:rPr>
          <w:rFonts w:ascii="Arial" w:eastAsia="Arial" w:hAnsi="Arial" w:cs="Arial"/>
          <w:b/>
          <w:color w:val="333333"/>
          <w:sz w:val="20"/>
          <w:szCs w:val="20"/>
        </w:rPr>
        <w:t>Map</w:t>
      </w:r>
    </w:p>
    <w:p w:rsidR="00470D46" w:rsidRDefault="00A310C6">
      <w:pPr>
        <w:spacing w:after="120"/>
      </w:pPr>
      <w:r w:rsidRPr="00B570E1">
        <w:rPr>
          <w:rFonts w:ascii="Arial" w:eastAsia="Arial" w:hAnsi="Arial" w:cs="Arial"/>
          <w:color w:val="333333"/>
          <w:sz w:val="20"/>
          <w:szCs w:val="20"/>
        </w:rPr>
        <w:t xml:space="preserve">Map </w:t>
      </w:r>
      <w:r w:rsidRPr="00B570E1">
        <w:rPr>
          <w:rFonts w:ascii="Arial" w:eastAsia="Arial" w:hAnsi="Arial" w:cs="Arial"/>
          <w:color w:val="000000" w:themeColor="text1"/>
          <w:sz w:val="20"/>
          <w:szCs w:val="20"/>
        </w:rPr>
        <w:t>size is A3 for all courses. Scale 1:5,000 for all courses, contour interval 5 metres</w:t>
      </w:r>
      <w:r w:rsidR="000C3392">
        <w:rPr>
          <w:rFonts w:ascii="Arial" w:eastAsia="Arial" w:hAnsi="Arial" w:cs="Arial"/>
          <w:color w:val="000000" w:themeColor="text1"/>
          <w:sz w:val="20"/>
          <w:szCs w:val="20"/>
        </w:rPr>
        <w:t xml:space="preserve">.  </w:t>
      </w:r>
      <w:r w:rsidR="000C3392" w:rsidRPr="00F20CE4">
        <w:rPr>
          <w:rFonts w:ascii="Arial" w:eastAsia="Arial" w:hAnsi="Arial" w:cs="Arial"/>
          <w:color w:val="000000" w:themeColor="text1"/>
          <w:sz w:val="20"/>
          <w:szCs w:val="20"/>
        </w:rPr>
        <w:t>The 90 minute Score event will comprise a double sided map.  The Start is on Map A and riders can switch to Map B once they have collected all controls on Map A or after 45 mins, whichever comes first. The Finish is only marked on Map B.</w:t>
      </w:r>
    </w:p>
    <w:p w:rsidR="00470D46" w:rsidRDefault="00A310C6" w:rsidP="00BA724B">
      <w:pPr>
        <w:spacing w:after="120"/>
      </w:pPr>
      <w:r>
        <w:rPr>
          <w:rFonts w:ascii="Arial" w:eastAsia="Arial" w:hAnsi="Arial" w:cs="Arial"/>
          <w:sz w:val="20"/>
          <w:szCs w:val="20"/>
        </w:rPr>
        <w:t>Legend will be on map.</w:t>
      </w:r>
    </w:p>
    <w:p w:rsidR="00E860C0" w:rsidRDefault="00E860C0">
      <w:pPr>
        <w:rPr>
          <w:highlight w:val="yellow"/>
        </w:rPr>
      </w:pPr>
    </w:p>
    <w:tbl>
      <w:tblPr>
        <w:tblStyle w:val="a"/>
        <w:tblW w:w="9242" w:type="dxa"/>
        <w:tblInd w:w="-115" w:type="dxa"/>
        <w:tblBorders>
          <w:top w:val="single" w:sz="8" w:space="0" w:color="4F81BD"/>
          <w:bottom w:val="single" w:sz="8" w:space="0" w:color="4F81BD"/>
        </w:tblBorders>
        <w:tblLayout w:type="fixed"/>
        <w:tblLook w:val="0000" w:firstRow="0" w:lastRow="0" w:firstColumn="0" w:lastColumn="0" w:noHBand="0" w:noVBand="0"/>
      </w:tblPr>
      <w:tblGrid>
        <w:gridCol w:w="9242"/>
      </w:tblGrid>
      <w:tr w:rsidR="00F506DB" w:rsidTr="00FA6D1D">
        <w:tc>
          <w:tcPr>
            <w:tcW w:w="9242" w:type="dxa"/>
            <w:tcBorders>
              <w:top w:val="single" w:sz="8" w:space="0" w:color="4F81BD"/>
              <w:left w:val="nil"/>
              <w:bottom w:val="single" w:sz="8" w:space="0" w:color="4F81BD"/>
              <w:right w:val="nil"/>
            </w:tcBorders>
          </w:tcPr>
          <w:p w:rsidR="00F506DB" w:rsidRDefault="00F506DB" w:rsidP="00FA6D1D">
            <w:r>
              <w:rPr>
                <w:color w:val="365F91"/>
                <w:sz w:val="36"/>
                <w:szCs w:val="36"/>
              </w:rPr>
              <w:t>MAP SYMBOLS</w:t>
            </w:r>
          </w:p>
        </w:tc>
      </w:tr>
    </w:tbl>
    <w:p w:rsidR="00BA724B" w:rsidRDefault="00F506DB" w:rsidP="00BA724B">
      <w:pPr>
        <w:spacing w:after="120"/>
        <w:rPr>
          <w:rFonts w:ascii="Arial" w:eastAsia="Arial" w:hAnsi="Arial" w:cs="Arial"/>
          <w:b/>
          <w:color w:val="FF0000"/>
          <w:sz w:val="20"/>
          <w:szCs w:val="20"/>
        </w:rPr>
      </w:pPr>
      <w:r>
        <w:rPr>
          <w:noProof/>
          <w:lang w:val="en-AU" w:eastAsia="en-AU"/>
        </w:rPr>
        <w:drawing>
          <wp:inline distT="0" distB="0" distL="0" distR="0">
            <wp:extent cx="2647950" cy="3752850"/>
            <wp:effectExtent l="0" t="0" r="0" b="0"/>
            <wp:docPr id="6"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0" cstate="print"/>
                    <a:srcRect/>
                    <a:stretch>
                      <a:fillRect/>
                    </a:stretch>
                  </pic:blipFill>
                  <pic:spPr>
                    <a:xfrm>
                      <a:off x="0" y="0"/>
                      <a:ext cx="2647950" cy="3752850"/>
                    </a:xfrm>
                    <a:prstGeom prst="rect">
                      <a:avLst/>
                    </a:prstGeom>
                    <a:ln/>
                  </pic:spPr>
                </pic:pic>
              </a:graphicData>
            </a:graphic>
          </wp:inline>
        </w:drawing>
      </w:r>
      <w:r>
        <w:rPr>
          <w:noProof/>
          <w:lang w:val="en-AU" w:eastAsia="en-AU"/>
        </w:rPr>
        <w:drawing>
          <wp:inline distT="0" distB="0" distL="0" distR="0">
            <wp:extent cx="1666875" cy="1381125"/>
            <wp:effectExtent l="0" t="0" r="0" b="0"/>
            <wp:docPr id="7"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1" cstate="print"/>
                    <a:srcRect/>
                    <a:stretch>
                      <a:fillRect/>
                    </a:stretch>
                  </pic:blipFill>
                  <pic:spPr>
                    <a:xfrm>
                      <a:off x="0" y="0"/>
                      <a:ext cx="1666875" cy="1381125"/>
                    </a:xfrm>
                    <a:prstGeom prst="rect">
                      <a:avLst/>
                    </a:prstGeom>
                    <a:ln/>
                  </pic:spPr>
                </pic:pic>
              </a:graphicData>
            </a:graphic>
          </wp:inline>
        </w:drawing>
      </w:r>
    </w:p>
    <w:p w:rsidR="00FA6D1D" w:rsidRDefault="00FA6D1D">
      <w:pPr>
        <w:rPr>
          <w:rFonts w:ascii="Arial" w:eastAsia="Arial" w:hAnsi="Arial" w:cs="Arial"/>
          <w:b/>
          <w:color w:val="auto"/>
          <w:sz w:val="20"/>
          <w:szCs w:val="20"/>
        </w:rPr>
      </w:pPr>
      <w:r>
        <w:rPr>
          <w:rFonts w:ascii="Arial" w:eastAsia="Arial" w:hAnsi="Arial" w:cs="Arial"/>
          <w:b/>
          <w:color w:val="auto"/>
          <w:sz w:val="20"/>
          <w:szCs w:val="20"/>
        </w:rPr>
        <w:br w:type="page"/>
      </w:r>
    </w:p>
    <w:p w:rsidR="00470D46" w:rsidRPr="00BA724B" w:rsidRDefault="00A310C6" w:rsidP="00BA724B">
      <w:pPr>
        <w:spacing w:after="120"/>
      </w:pPr>
      <w:r w:rsidRPr="00674A28">
        <w:rPr>
          <w:rFonts w:ascii="Arial" w:eastAsia="Arial" w:hAnsi="Arial" w:cs="Arial"/>
          <w:b/>
          <w:color w:val="auto"/>
          <w:sz w:val="20"/>
          <w:szCs w:val="20"/>
        </w:rPr>
        <w:lastRenderedPageBreak/>
        <w:t>Notes for Riders</w:t>
      </w:r>
      <w:r w:rsidR="00674A28">
        <w:rPr>
          <w:rFonts w:ascii="Arial" w:eastAsia="Arial" w:hAnsi="Arial" w:cs="Arial"/>
          <w:b/>
          <w:color w:val="auto"/>
          <w:sz w:val="20"/>
          <w:szCs w:val="20"/>
        </w:rPr>
        <w:t>:</w:t>
      </w:r>
    </w:p>
    <w:p w:rsidR="00470D46" w:rsidRDefault="00A310C6">
      <w:pPr>
        <w:widowControl/>
        <w:jc w:val="both"/>
      </w:pPr>
      <w:r>
        <w:rPr>
          <w:rFonts w:ascii="Arial" w:eastAsia="Arial" w:hAnsi="Arial" w:cs="Arial"/>
          <w:sz w:val="20"/>
          <w:szCs w:val="20"/>
        </w:rPr>
        <w:t>Sugar Bag Road</w:t>
      </w:r>
      <w:r w:rsidR="00FA6D1D">
        <w:rPr>
          <w:rFonts w:ascii="Arial" w:eastAsia="Arial" w:hAnsi="Arial" w:cs="Arial"/>
          <w:sz w:val="20"/>
          <w:szCs w:val="20"/>
        </w:rPr>
        <w:t>, Queen Street and Bower Street are</w:t>
      </w:r>
      <w:r>
        <w:rPr>
          <w:rFonts w:ascii="Arial" w:eastAsia="Arial" w:hAnsi="Arial" w:cs="Arial"/>
          <w:sz w:val="20"/>
          <w:szCs w:val="20"/>
        </w:rPr>
        <w:t xml:space="preserve"> </w:t>
      </w:r>
      <w:r w:rsidR="00FA6D1D">
        <w:rPr>
          <w:rFonts w:ascii="Arial" w:eastAsia="Arial" w:hAnsi="Arial" w:cs="Arial"/>
          <w:sz w:val="20"/>
          <w:szCs w:val="20"/>
        </w:rPr>
        <w:t>OUT OF BOUNDS</w:t>
      </w:r>
      <w:r>
        <w:rPr>
          <w:rFonts w:ascii="Arial" w:eastAsia="Arial" w:hAnsi="Arial" w:cs="Arial"/>
          <w:sz w:val="20"/>
          <w:szCs w:val="20"/>
        </w:rPr>
        <w:t xml:space="preserve"> and not to be used by any riders. Some other paths and areas are marked as out of bounds on the map. </w:t>
      </w:r>
      <w:r>
        <w:rPr>
          <w:rFonts w:ascii="Arial" w:eastAsia="Arial" w:hAnsi="Arial" w:cs="Arial"/>
          <w:b/>
          <w:sz w:val="20"/>
          <w:szCs w:val="20"/>
          <w:u w:val="single"/>
        </w:rPr>
        <w:t>Do not enter these paths and areas</w:t>
      </w:r>
      <w:r w:rsidR="00FA6D1D">
        <w:rPr>
          <w:rFonts w:ascii="Arial" w:eastAsia="Arial" w:hAnsi="Arial" w:cs="Arial"/>
          <w:sz w:val="20"/>
          <w:szCs w:val="20"/>
        </w:rPr>
        <w:t>.</w:t>
      </w:r>
      <w:r w:rsidR="00FA6A69">
        <w:rPr>
          <w:rFonts w:ascii="Arial" w:eastAsia="Arial" w:hAnsi="Arial" w:cs="Arial"/>
          <w:sz w:val="20"/>
          <w:szCs w:val="20"/>
        </w:rPr>
        <w:t xml:space="preserve"> Failure to comply with this requirement may mean we will not be allowed to use this area for MTBO again.</w:t>
      </w:r>
    </w:p>
    <w:p w:rsidR="00470D46" w:rsidRDefault="00470D46">
      <w:pPr>
        <w:widowControl/>
        <w:jc w:val="both"/>
      </w:pPr>
    </w:p>
    <w:p w:rsidR="00470D46" w:rsidRDefault="00A310C6">
      <w:pPr>
        <w:widowControl/>
        <w:jc w:val="both"/>
        <w:rPr>
          <w:rFonts w:ascii="Arial" w:eastAsia="Arial" w:hAnsi="Arial" w:cs="Arial"/>
          <w:sz w:val="20"/>
          <w:szCs w:val="20"/>
        </w:rPr>
      </w:pPr>
      <w:r>
        <w:rPr>
          <w:rFonts w:ascii="Arial" w:eastAsia="Arial" w:hAnsi="Arial" w:cs="Arial"/>
          <w:sz w:val="20"/>
          <w:szCs w:val="20"/>
        </w:rPr>
        <w:t xml:space="preserve">All of the riding areas </w:t>
      </w:r>
      <w:r w:rsidR="00FA6D1D">
        <w:rPr>
          <w:rFonts w:ascii="Arial" w:eastAsia="Arial" w:hAnsi="Arial" w:cs="Arial"/>
          <w:sz w:val="20"/>
          <w:szCs w:val="20"/>
        </w:rPr>
        <w:t>in Ben Bennett Park/</w:t>
      </w:r>
      <w:proofErr w:type="spellStart"/>
      <w:r w:rsidR="00FA6D1D">
        <w:rPr>
          <w:rFonts w:ascii="Arial" w:eastAsia="Arial" w:hAnsi="Arial" w:cs="Arial"/>
          <w:sz w:val="20"/>
          <w:szCs w:val="20"/>
        </w:rPr>
        <w:t>Sugarbag</w:t>
      </w:r>
      <w:proofErr w:type="spellEnd"/>
      <w:r w:rsidR="00FA6D1D">
        <w:rPr>
          <w:rFonts w:ascii="Arial" w:eastAsia="Arial" w:hAnsi="Arial" w:cs="Arial"/>
          <w:sz w:val="20"/>
          <w:szCs w:val="20"/>
        </w:rPr>
        <w:t xml:space="preserve"> Trails </w:t>
      </w:r>
      <w:r>
        <w:rPr>
          <w:rFonts w:ascii="Arial" w:eastAsia="Arial" w:hAnsi="Arial" w:cs="Arial"/>
          <w:sz w:val="20"/>
          <w:szCs w:val="20"/>
        </w:rPr>
        <w:t>are open to the public and riders need to take care, particularly of pedestrians and children in the eastern area of the map, and of other cyclists in the western parts</w:t>
      </w:r>
      <w:r w:rsidRPr="00FA6A69">
        <w:rPr>
          <w:rFonts w:ascii="Arial" w:eastAsia="Arial" w:hAnsi="Arial" w:cs="Arial"/>
          <w:sz w:val="20"/>
          <w:szCs w:val="20"/>
        </w:rPr>
        <w:t>.</w:t>
      </w:r>
      <w:r w:rsidR="005D1543">
        <w:rPr>
          <w:rFonts w:ascii="Arial" w:eastAsia="Arial" w:hAnsi="Arial" w:cs="Arial"/>
          <w:sz w:val="20"/>
          <w:szCs w:val="20"/>
        </w:rPr>
        <w:t xml:space="preserve"> There will be riders in the </w:t>
      </w:r>
      <w:proofErr w:type="spellStart"/>
      <w:r w:rsidR="005D1543">
        <w:rPr>
          <w:rFonts w:ascii="Arial" w:eastAsia="Arial" w:hAnsi="Arial" w:cs="Arial"/>
          <w:sz w:val="20"/>
          <w:szCs w:val="20"/>
        </w:rPr>
        <w:t>Sugarbag</w:t>
      </w:r>
      <w:proofErr w:type="spellEnd"/>
      <w:r w:rsidR="005D1543">
        <w:rPr>
          <w:rFonts w:ascii="Arial" w:eastAsia="Arial" w:hAnsi="Arial" w:cs="Arial"/>
          <w:sz w:val="20"/>
          <w:szCs w:val="20"/>
        </w:rPr>
        <w:t xml:space="preserve"> trails area riding at high speed and potentially well above the ground. Be aware, particularly at junctions.</w:t>
      </w:r>
      <w:r w:rsidR="00AD0CD4">
        <w:rPr>
          <w:rFonts w:ascii="Arial" w:eastAsia="Arial" w:hAnsi="Arial" w:cs="Arial"/>
          <w:sz w:val="20"/>
          <w:szCs w:val="20"/>
        </w:rPr>
        <w:t xml:space="preserve"> Riders o</w:t>
      </w:r>
      <w:r w:rsidRPr="00FA6A69">
        <w:rPr>
          <w:rFonts w:ascii="Arial" w:eastAsia="Arial" w:hAnsi="Arial" w:cs="Arial"/>
          <w:sz w:val="20"/>
          <w:szCs w:val="20"/>
        </w:rPr>
        <w:t xml:space="preserve">n </w:t>
      </w:r>
      <w:r w:rsidR="00FA6A69">
        <w:rPr>
          <w:rFonts w:ascii="Arial" w:eastAsia="Arial" w:hAnsi="Arial" w:cs="Arial"/>
          <w:sz w:val="20"/>
          <w:szCs w:val="20"/>
        </w:rPr>
        <w:t xml:space="preserve">all </w:t>
      </w:r>
      <w:r w:rsidRPr="00FA6A69">
        <w:rPr>
          <w:rFonts w:ascii="Arial" w:eastAsia="Arial" w:hAnsi="Arial" w:cs="Arial"/>
          <w:sz w:val="20"/>
          <w:szCs w:val="20"/>
        </w:rPr>
        <w:t>courses may need to cross a minor dead-end road and are asked to take care when doing so.</w:t>
      </w:r>
    </w:p>
    <w:p w:rsidR="00FA6A69" w:rsidRDefault="00FA6A69">
      <w:pPr>
        <w:widowControl/>
        <w:jc w:val="both"/>
        <w:rPr>
          <w:rFonts w:ascii="Arial" w:eastAsia="Arial" w:hAnsi="Arial" w:cs="Arial"/>
          <w:sz w:val="20"/>
          <w:szCs w:val="20"/>
        </w:rPr>
      </w:pPr>
    </w:p>
    <w:p w:rsidR="00FA6A69" w:rsidRDefault="00FA6A69">
      <w:pPr>
        <w:widowControl/>
        <w:jc w:val="both"/>
        <w:rPr>
          <w:rFonts w:ascii="Arial" w:eastAsia="Arial" w:hAnsi="Arial" w:cs="Arial"/>
          <w:sz w:val="20"/>
          <w:szCs w:val="20"/>
        </w:rPr>
      </w:pPr>
      <w:r>
        <w:rPr>
          <w:rFonts w:ascii="Arial" w:eastAsia="Arial" w:hAnsi="Arial" w:cs="Arial"/>
          <w:b/>
          <w:sz w:val="20"/>
          <w:szCs w:val="20"/>
        </w:rPr>
        <w:t>The Map:</w:t>
      </w:r>
    </w:p>
    <w:p w:rsidR="00FA6A69" w:rsidRDefault="00FA6A69">
      <w:pPr>
        <w:widowControl/>
        <w:jc w:val="both"/>
        <w:rPr>
          <w:rFonts w:ascii="Arial" w:eastAsia="Arial" w:hAnsi="Arial" w:cs="Arial"/>
          <w:sz w:val="20"/>
          <w:szCs w:val="20"/>
        </w:rPr>
      </w:pPr>
    </w:p>
    <w:p w:rsidR="00FA6A69" w:rsidRDefault="00FA6A69">
      <w:pPr>
        <w:widowControl/>
        <w:jc w:val="both"/>
        <w:rPr>
          <w:rFonts w:ascii="Arial" w:eastAsia="Arial" w:hAnsi="Arial" w:cs="Arial"/>
          <w:sz w:val="20"/>
          <w:szCs w:val="20"/>
        </w:rPr>
      </w:pPr>
      <w:r>
        <w:rPr>
          <w:rFonts w:ascii="Arial" w:eastAsia="Arial" w:hAnsi="Arial" w:cs="Arial"/>
          <w:sz w:val="20"/>
          <w:szCs w:val="20"/>
        </w:rPr>
        <w:t xml:space="preserve">The map has been significantly updated since it was last used for MTBO and a section of the </w:t>
      </w:r>
      <w:proofErr w:type="spellStart"/>
      <w:r>
        <w:rPr>
          <w:rFonts w:ascii="Arial" w:eastAsia="Arial" w:hAnsi="Arial" w:cs="Arial"/>
          <w:sz w:val="20"/>
          <w:szCs w:val="20"/>
        </w:rPr>
        <w:t>Caloundra</w:t>
      </w:r>
      <w:proofErr w:type="spellEnd"/>
      <w:r>
        <w:rPr>
          <w:rFonts w:ascii="Arial" w:eastAsia="Arial" w:hAnsi="Arial" w:cs="Arial"/>
          <w:sz w:val="20"/>
          <w:szCs w:val="20"/>
        </w:rPr>
        <w:t xml:space="preserve"> State High School grounds added. Tracks that were on the old map but not on the ground have been removed and tracks that were on the ground but not on the old map added. In addition more contour detail has been added to make the map align more wi</w:t>
      </w:r>
      <w:r w:rsidR="00B3224E">
        <w:rPr>
          <w:rFonts w:ascii="Arial" w:eastAsia="Arial" w:hAnsi="Arial" w:cs="Arial"/>
          <w:sz w:val="20"/>
          <w:szCs w:val="20"/>
        </w:rPr>
        <w:t>th the ground. However, a map of an area as intricate as this can only ever be a representation</w:t>
      </w:r>
      <w:r w:rsidR="003F7DFB">
        <w:rPr>
          <w:rFonts w:ascii="Arial" w:eastAsia="Arial" w:hAnsi="Arial" w:cs="Arial"/>
          <w:sz w:val="20"/>
          <w:szCs w:val="20"/>
        </w:rPr>
        <w:t xml:space="preserve"> and it is a long way short of</w:t>
      </w:r>
      <w:r w:rsidR="00B3224E">
        <w:rPr>
          <w:rFonts w:ascii="Arial" w:eastAsia="Arial" w:hAnsi="Arial" w:cs="Arial"/>
          <w:sz w:val="20"/>
          <w:szCs w:val="20"/>
        </w:rPr>
        <w:t xml:space="preserve"> perfect. Please note:</w:t>
      </w:r>
    </w:p>
    <w:p w:rsidR="00B3224E" w:rsidRDefault="00B3224E">
      <w:pPr>
        <w:widowControl/>
        <w:jc w:val="both"/>
        <w:rPr>
          <w:rFonts w:ascii="Arial" w:eastAsia="Arial" w:hAnsi="Arial" w:cs="Arial"/>
          <w:sz w:val="20"/>
          <w:szCs w:val="20"/>
        </w:rPr>
      </w:pPr>
    </w:p>
    <w:p w:rsidR="003F7DFB" w:rsidRPr="003F7DFB" w:rsidRDefault="003F7DFB" w:rsidP="00B3224E">
      <w:pPr>
        <w:pStyle w:val="ListParagraph"/>
        <w:widowControl/>
        <w:numPr>
          <w:ilvl w:val="0"/>
          <w:numId w:val="3"/>
        </w:numPr>
        <w:jc w:val="both"/>
        <w:rPr>
          <w:color w:val="000000" w:themeColor="text1"/>
        </w:rPr>
      </w:pPr>
      <w:r>
        <w:rPr>
          <w:noProof/>
          <w:lang w:val="en-AU" w:eastAsia="en-AU"/>
        </w:rPr>
        <w:drawing>
          <wp:anchor distT="0" distB="0" distL="114300" distR="114300" simplePos="0" relativeHeight="251659264" behindDoc="0" locked="0" layoutInCell="1" allowOverlap="1">
            <wp:simplePos x="0" y="0"/>
            <wp:positionH relativeFrom="column">
              <wp:posOffset>4105910</wp:posOffset>
            </wp:positionH>
            <wp:positionV relativeFrom="paragraph">
              <wp:posOffset>75565</wp:posOffset>
            </wp:positionV>
            <wp:extent cx="1574165" cy="1341120"/>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0711" t="34745" r="63040" b="55801"/>
                    <a:stretch/>
                  </pic:blipFill>
                  <pic:spPr bwMode="auto">
                    <a:xfrm>
                      <a:off x="0" y="0"/>
                      <a:ext cx="1574165" cy="1341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10C6" w:rsidRPr="003F7DFB">
        <w:rPr>
          <w:rFonts w:ascii="Arial" w:eastAsia="Arial" w:hAnsi="Arial" w:cs="Arial"/>
          <w:color w:val="000000" w:themeColor="text1"/>
          <w:sz w:val="20"/>
          <w:szCs w:val="20"/>
        </w:rPr>
        <w:t xml:space="preserve">The single track network is intricate with most of the tracks being single direction. These have been marked on the map </w:t>
      </w:r>
      <w:r w:rsidR="00AD0CD4">
        <w:rPr>
          <w:rFonts w:ascii="Arial" w:eastAsia="Arial" w:hAnsi="Arial" w:cs="Arial"/>
          <w:color w:val="000000" w:themeColor="text1"/>
          <w:sz w:val="20"/>
          <w:szCs w:val="20"/>
        </w:rPr>
        <w:t>with</w:t>
      </w:r>
      <w:r w:rsidR="00A310C6" w:rsidRPr="003F7DFB">
        <w:rPr>
          <w:rFonts w:ascii="Arial" w:eastAsia="Arial" w:hAnsi="Arial" w:cs="Arial"/>
          <w:color w:val="000000" w:themeColor="text1"/>
          <w:sz w:val="20"/>
          <w:szCs w:val="20"/>
        </w:rPr>
        <w:t xml:space="preserve"> arrows. Riders must obey these </w:t>
      </w:r>
      <w:r w:rsidR="00674A28" w:rsidRPr="003F7DFB">
        <w:rPr>
          <w:rFonts w:ascii="Arial" w:eastAsia="Arial" w:hAnsi="Arial" w:cs="Arial"/>
          <w:color w:val="000000" w:themeColor="text1"/>
          <w:sz w:val="20"/>
          <w:szCs w:val="20"/>
        </w:rPr>
        <w:t>direction arrows</w:t>
      </w:r>
      <w:r w:rsidR="00FB3C16" w:rsidRPr="003F7DFB">
        <w:rPr>
          <w:rFonts w:ascii="Arial" w:eastAsia="Arial" w:hAnsi="Arial" w:cs="Arial"/>
          <w:color w:val="000000" w:themeColor="text1"/>
          <w:sz w:val="20"/>
          <w:szCs w:val="20"/>
        </w:rPr>
        <w:t xml:space="preserve">. </w:t>
      </w:r>
      <w:r w:rsidR="00B3224E" w:rsidRPr="003F7DFB">
        <w:rPr>
          <w:rFonts w:ascii="Arial" w:eastAsia="Arial" w:hAnsi="Arial" w:cs="Arial"/>
          <w:color w:val="000000" w:themeColor="text1"/>
          <w:sz w:val="20"/>
          <w:szCs w:val="20"/>
        </w:rPr>
        <w:t>A lot more arrows have been added to the map such that every junction with a one-way track has an arrow</w:t>
      </w:r>
      <w:r w:rsidR="006B7723">
        <w:rPr>
          <w:rFonts w:ascii="Arial" w:eastAsia="Arial" w:hAnsi="Arial" w:cs="Arial"/>
          <w:color w:val="000000" w:themeColor="text1"/>
          <w:sz w:val="20"/>
          <w:szCs w:val="20"/>
        </w:rPr>
        <w:t xml:space="preserve"> on the map</w:t>
      </w:r>
      <w:r w:rsidR="00B3224E" w:rsidRPr="003F7DFB">
        <w:rPr>
          <w:rFonts w:ascii="Arial" w:eastAsia="Arial" w:hAnsi="Arial" w:cs="Arial"/>
          <w:color w:val="000000" w:themeColor="text1"/>
          <w:sz w:val="20"/>
          <w:szCs w:val="20"/>
        </w:rPr>
        <w:t xml:space="preserve"> where the track enters the junction. </w:t>
      </w:r>
    </w:p>
    <w:p w:rsidR="00470D46" w:rsidRPr="003F7DFB" w:rsidRDefault="00B3224E" w:rsidP="00B3224E">
      <w:pPr>
        <w:pStyle w:val="ListParagraph"/>
        <w:widowControl/>
        <w:numPr>
          <w:ilvl w:val="0"/>
          <w:numId w:val="3"/>
        </w:numPr>
        <w:jc w:val="both"/>
        <w:rPr>
          <w:color w:val="000000" w:themeColor="text1"/>
        </w:rPr>
      </w:pPr>
      <w:r w:rsidRPr="003F7DFB">
        <w:rPr>
          <w:rFonts w:ascii="Arial" w:eastAsia="Arial" w:hAnsi="Arial" w:cs="Arial"/>
          <w:color w:val="000000" w:themeColor="text1"/>
          <w:sz w:val="20"/>
          <w:szCs w:val="20"/>
        </w:rPr>
        <w:t>There are numerous wooden obstacles on the area. Where these are likely to be obvious to the MTBO rider they have been marked with “Notable Object” symbol which is a heavy black cross. It is highly recommended that you do not attempt to ride any of these obstacles</w:t>
      </w:r>
    </w:p>
    <w:p w:rsidR="00470D46" w:rsidRPr="00B3224E" w:rsidRDefault="00A310C6" w:rsidP="00B3224E">
      <w:pPr>
        <w:pStyle w:val="ListParagraph"/>
        <w:widowControl/>
        <w:numPr>
          <w:ilvl w:val="0"/>
          <w:numId w:val="3"/>
        </w:numPr>
        <w:jc w:val="both"/>
      </w:pPr>
      <w:r w:rsidRPr="00B3224E">
        <w:rPr>
          <w:rFonts w:ascii="Arial" w:eastAsia="Arial" w:hAnsi="Arial" w:cs="Arial"/>
          <w:sz w:val="20"/>
          <w:szCs w:val="20"/>
        </w:rPr>
        <w:t xml:space="preserve">Small areas marked as </w:t>
      </w:r>
      <w:r w:rsidR="003F7DFB">
        <w:rPr>
          <w:rFonts w:ascii="Arial" w:eastAsia="Arial" w:hAnsi="Arial" w:cs="Arial"/>
          <w:sz w:val="20"/>
          <w:szCs w:val="20"/>
        </w:rPr>
        <w:t>“clearings”</w:t>
      </w:r>
      <w:r w:rsidRPr="00B3224E">
        <w:rPr>
          <w:rFonts w:ascii="Arial" w:eastAsia="Arial" w:hAnsi="Arial" w:cs="Arial"/>
          <w:sz w:val="20"/>
          <w:szCs w:val="20"/>
        </w:rPr>
        <w:t xml:space="preserve"> show places where the tracks are close together</w:t>
      </w:r>
      <w:r w:rsidR="003F7DFB">
        <w:rPr>
          <w:rFonts w:ascii="Arial" w:eastAsia="Arial" w:hAnsi="Arial" w:cs="Arial"/>
          <w:sz w:val="20"/>
          <w:szCs w:val="20"/>
        </w:rPr>
        <w:t xml:space="preserve"> and riders are permitted to cross from one track to another. These have been added to assist the route planning and navigational complexity of the courses. In most cases</w:t>
      </w:r>
      <w:r w:rsidRPr="00B3224E">
        <w:rPr>
          <w:rFonts w:ascii="Arial" w:eastAsia="Arial" w:hAnsi="Arial" w:cs="Arial"/>
          <w:sz w:val="20"/>
          <w:szCs w:val="20"/>
        </w:rPr>
        <w:t xml:space="preserve"> there </w:t>
      </w:r>
      <w:r w:rsidR="003F7DFB">
        <w:rPr>
          <w:rFonts w:ascii="Arial" w:eastAsia="Arial" w:hAnsi="Arial" w:cs="Arial"/>
          <w:sz w:val="20"/>
          <w:szCs w:val="20"/>
        </w:rPr>
        <w:t>is</w:t>
      </w:r>
      <w:r w:rsidRPr="00B3224E">
        <w:rPr>
          <w:rFonts w:ascii="Arial" w:eastAsia="Arial" w:hAnsi="Arial" w:cs="Arial"/>
          <w:sz w:val="20"/>
          <w:szCs w:val="20"/>
        </w:rPr>
        <w:t xml:space="preserve"> some evidence of riders going from one track to another</w:t>
      </w:r>
      <w:r w:rsidRPr="00B3224E">
        <w:rPr>
          <w:rFonts w:ascii="Arial" w:eastAsia="Arial" w:hAnsi="Arial" w:cs="Arial"/>
          <w:b/>
          <w:sz w:val="20"/>
          <w:szCs w:val="20"/>
        </w:rPr>
        <w:t>. Competitors may</w:t>
      </w:r>
      <w:r w:rsidR="003F7DFB">
        <w:rPr>
          <w:rFonts w:ascii="Arial" w:eastAsia="Arial" w:hAnsi="Arial" w:cs="Arial"/>
          <w:b/>
          <w:sz w:val="20"/>
          <w:szCs w:val="20"/>
        </w:rPr>
        <w:t xml:space="preserve"> walk their bikes from one track to another in </w:t>
      </w:r>
      <w:r w:rsidRPr="00B3224E">
        <w:rPr>
          <w:rFonts w:ascii="Arial" w:eastAsia="Arial" w:hAnsi="Arial" w:cs="Arial"/>
          <w:b/>
          <w:sz w:val="20"/>
          <w:szCs w:val="20"/>
        </w:rPr>
        <w:t>these areas</w:t>
      </w:r>
      <w:r w:rsidRPr="00B3224E">
        <w:rPr>
          <w:rFonts w:ascii="Arial" w:eastAsia="Arial" w:hAnsi="Arial" w:cs="Arial"/>
          <w:sz w:val="20"/>
          <w:szCs w:val="20"/>
        </w:rPr>
        <w:t xml:space="preserve">. </w:t>
      </w:r>
      <w:r w:rsidR="003F7DFB">
        <w:rPr>
          <w:rFonts w:ascii="Arial" w:eastAsia="Arial" w:hAnsi="Arial" w:cs="Arial"/>
          <w:sz w:val="20"/>
          <w:szCs w:val="20"/>
        </w:rPr>
        <w:t>You</w:t>
      </w:r>
      <w:r w:rsidRPr="00B3224E">
        <w:rPr>
          <w:rFonts w:ascii="Arial" w:eastAsia="Arial" w:hAnsi="Arial" w:cs="Arial"/>
          <w:sz w:val="20"/>
          <w:szCs w:val="20"/>
        </w:rPr>
        <w:t xml:space="preserve"> may not go off the track in places where there is no marked </w:t>
      </w:r>
      <w:r w:rsidR="003F7DFB">
        <w:rPr>
          <w:rFonts w:ascii="Arial" w:eastAsia="Arial" w:hAnsi="Arial" w:cs="Arial"/>
          <w:sz w:val="20"/>
          <w:szCs w:val="20"/>
        </w:rPr>
        <w:t>“clearing”</w:t>
      </w:r>
      <w:r w:rsidR="006B7723">
        <w:rPr>
          <w:rFonts w:ascii="Arial" w:eastAsia="Arial" w:hAnsi="Arial" w:cs="Arial"/>
          <w:sz w:val="20"/>
          <w:szCs w:val="20"/>
        </w:rPr>
        <w:t xml:space="preserve"> on the map</w:t>
      </w:r>
      <w:r w:rsidRPr="00B3224E">
        <w:rPr>
          <w:rFonts w:ascii="Arial" w:eastAsia="Arial" w:hAnsi="Arial" w:cs="Arial"/>
          <w:sz w:val="20"/>
          <w:szCs w:val="20"/>
        </w:rPr>
        <w:t>. In some places bunting has been added to designate definite no crossing points.</w:t>
      </w:r>
    </w:p>
    <w:p w:rsidR="00B3224E" w:rsidRPr="00FB3C16" w:rsidRDefault="00B3224E" w:rsidP="00B3224E">
      <w:pPr>
        <w:pStyle w:val="ListParagraph"/>
        <w:widowControl/>
        <w:numPr>
          <w:ilvl w:val="0"/>
          <w:numId w:val="3"/>
        </w:numPr>
        <w:jc w:val="both"/>
      </w:pPr>
      <w:r>
        <w:rPr>
          <w:rFonts w:ascii="Arial" w:eastAsia="Arial" w:hAnsi="Arial" w:cs="Arial"/>
          <w:sz w:val="20"/>
          <w:szCs w:val="20"/>
        </w:rPr>
        <w:t xml:space="preserve">Many of the loops have lots of twists and turns that simply </w:t>
      </w:r>
      <w:r w:rsidR="00FB3C16">
        <w:rPr>
          <w:rFonts w:ascii="Arial" w:eastAsia="Arial" w:hAnsi="Arial" w:cs="Arial"/>
          <w:sz w:val="20"/>
          <w:szCs w:val="20"/>
        </w:rPr>
        <w:t>cannot be represented at the 1:5,000 scale. Thus, generally, the meandering tracks will take longer than you think.</w:t>
      </w:r>
    </w:p>
    <w:p w:rsidR="00FB3C16" w:rsidRPr="00FB3C16" w:rsidRDefault="00FB3C16" w:rsidP="00B3224E">
      <w:pPr>
        <w:pStyle w:val="ListParagraph"/>
        <w:widowControl/>
        <w:numPr>
          <w:ilvl w:val="0"/>
          <w:numId w:val="3"/>
        </w:numPr>
        <w:jc w:val="both"/>
      </w:pPr>
      <w:r>
        <w:rPr>
          <w:rFonts w:ascii="Arial" w:eastAsia="Arial" w:hAnsi="Arial" w:cs="Arial"/>
          <w:sz w:val="20"/>
          <w:szCs w:val="20"/>
        </w:rPr>
        <w:t>Between each visit to the area there were minor tracks added and minor tracks removed on the ground. You should expect this to have continued between the final map update and the event</w:t>
      </w:r>
    </w:p>
    <w:p w:rsidR="00470D46" w:rsidRPr="003F7DFB" w:rsidRDefault="00A310C6" w:rsidP="00FB3C16">
      <w:pPr>
        <w:pStyle w:val="ListParagraph"/>
        <w:widowControl/>
        <w:numPr>
          <w:ilvl w:val="0"/>
          <w:numId w:val="3"/>
        </w:numPr>
        <w:jc w:val="both"/>
        <w:rPr>
          <w:color w:val="000000" w:themeColor="text1"/>
        </w:rPr>
      </w:pPr>
      <w:r w:rsidRPr="00FB3C16">
        <w:rPr>
          <w:rFonts w:ascii="Arial" w:eastAsia="Arial" w:hAnsi="Arial" w:cs="Arial"/>
          <w:color w:val="000000" w:themeColor="text1"/>
          <w:sz w:val="20"/>
          <w:szCs w:val="20"/>
        </w:rPr>
        <w:t>In many places there are "A" and "B" routes, with the "A" route more difficult</w:t>
      </w:r>
      <w:r w:rsidR="00FB3C16">
        <w:rPr>
          <w:rFonts w:ascii="Arial" w:eastAsia="Arial" w:hAnsi="Arial" w:cs="Arial"/>
          <w:color w:val="000000" w:themeColor="text1"/>
          <w:sz w:val="20"/>
          <w:szCs w:val="20"/>
        </w:rPr>
        <w:t>. Where the “A” route is long enough to show up on the map and likely to be obvious to the MTBO rider it has been shown.</w:t>
      </w:r>
    </w:p>
    <w:p w:rsidR="003F7DFB" w:rsidRPr="00FB3C16" w:rsidRDefault="003F7DFB" w:rsidP="00FB3C16">
      <w:pPr>
        <w:pStyle w:val="ListParagraph"/>
        <w:widowControl/>
        <w:numPr>
          <w:ilvl w:val="0"/>
          <w:numId w:val="3"/>
        </w:numPr>
        <w:jc w:val="both"/>
        <w:rPr>
          <w:color w:val="000000" w:themeColor="text1"/>
        </w:rPr>
      </w:pPr>
      <w:r>
        <w:rPr>
          <w:rFonts w:ascii="Arial" w:eastAsia="Arial" w:hAnsi="Arial" w:cs="Arial"/>
          <w:color w:val="000000" w:themeColor="text1"/>
          <w:sz w:val="20"/>
          <w:szCs w:val="20"/>
        </w:rPr>
        <w:t>There remains a lot of contour detail (</w:t>
      </w:r>
      <w:proofErr w:type="spellStart"/>
      <w:r>
        <w:rPr>
          <w:rFonts w:ascii="Arial" w:eastAsia="Arial" w:hAnsi="Arial" w:cs="Arial"/>
          <w:color w:val="000000" w:themeColor="text1"/>
          <w:sz w:val="20"/>
          <w:szCs w:val="20"/>
        </w:rPr>
        <w:t>eg</w:t>
      </w:r>
      <w:proofErr w:type="spellEnd"/>
      <w:r>
        <w:rPr>
          <w:rFonts w:ascii="Arial" w:eastAsia="Arial" w:hAnsi="Arial" w:cs="Arial"/>
          <w:color w:val="000000" w:themeColor="text1"/>
          <w:sz w:val="20"/>
          <w:szCs w:val="20"/>
        </w:rPr>
        <w:t xml:space="preserve"> lumps, bumps, gullies and watercourses) that are not shown on the map</w:t>
      </w:r>
    </w:p>
    <w:p w:rsidR="00FB3C16" w:rsidRPr="00FB3C16" w:rsidRDefault="00FB3C16" w:rsidP="00FB3C16">
      <w:pPr>
        <w:pStyle w:val="ListParagraph"/>
        <w:widowControl/>
        <w:numPr>
          <w:ilvl w:val="0"/>
          <w:numId w:val="3"/>
        </w:numPr>
        <w:jc w:val="both"/>
        <w:rPr>
          <w:color w:val="000000" w:themeColor="text1"/>
        </w:rPr>
      </w:pPr>
      <w:r>
        <w:rPr>
          <w:rFonts w:ascii="Arial" w:eastAsia="Arial" w:hAnsi="Arial" w:cs="Arial"/>
          <w:color w:val="000000" w:themeColor="text1"/>
          <w:sz w:val="20"/>
          <w:szCs w:val="20"/>
        </w:rPr>
        <w:t xml:space="preserve">There have been a number of bridges installed in the recent past and that </w:t>
      </w:r>
      <w:r w:rsidRPr="006B7723">
        <w:rPr>
          <w:rFonts w:ascii="Arial" w:eastAsia="Arial" w:hAnsi="Arial" w:cs="Arial"/>
          <w:color w:val="000000" w:themeColor="text1"/>
          <w:sz w:val="20"/>
          <w:szCs w:val="20"/>
          <w:shd w:val="clear" w:color="auto" w:fill="FFFFFF" w:themeFill="background1"/>
        </w:rPr>
        <w:t xml:space="preserve">was continuing </w:t>
      </w:r>
      <w:r w:rsidR="006B7723">
        <w:rPr>
          <w:rFonts w:ascii="Arial" w:eastAsia="Arial" w:hAnsi="Arial" w:cs="Arial"/>
          <w:color w:val="000000" w:themeColor="text1"/>
          <w:sz w:val="20"/>
          <w:szCs w:val="20"/>
          <w:shd w:val="clear" w:color="auto" w:fill="FFFFFF" w:themeFill="background1"/>
        </w:rPr>
        <w:t>as the map was being finalised</w:t>
      </w:r>
      <w:r w:rsidRPr="006B7723">
        <w:rPr>
          <w:rFonts w:ascii="Arial" w:eastAsia="Arial" w:hAnsi="Arial" w:cs="Arial"/>
          <w:color w:val="000000" w:themeColor="text1"/>
          <w:sz w:val="20"/>
          <w:szCs w:val="20"/>
          <w:shd w:val="clear" w:color="auto" w:fill="FFFFFF" w:themeFill="background1"/>
        </w:rPr>
        <w:t xml:space="preserve">. </w:t>
      </w:r>
      <w:r w:rsidR="006B7723">
        <w:rPr>
          <w:rFonts w:ascii="Arial" w:eastAsia="Arial" w:hAnsi="Arial" w:cs="Arial"/>
          <w:color w:val="000000" w:themeColor="text1"/>
          <w:sz w:val="20"/>
          <w:szCs w:val="20"/>
          <w:shd w:val="clear" w:color="auto" w:fill="FFFFFF" w:themeFill="background1"/>
        </w:rPr>
        <w:t xml:space="preserve">They are not shown on the map. </w:t>
      </w:r>
      <w:r>
        <w:rPr>
          <w:rFonts w:ascii="Arial" w:eastAsia="Arial" w:hAnsi="Arial" w:cs="Arial"/>
          <w:color w:val="000000" w:themeColor="text1"/>
          <w:sz w:val="20"/>
          <w:szCs w:val="20"/>
        </w:rPr>
        <w:t>These are typical MTB bridges being; narrow, without rails and with significant drops either side. Only attempt to ride these bridges if you are confident and competent in doing so.</w:t>
      </w:r>
    </w:p>
    <w:p w:rsidR="00FB3C16" w:rsidRPr="00FB3C16" w:rsidRDefault="00FB3C16" w:rsidP="00FB3C16">
      <w:pPr>
        <w:pStyle w:val="ListParagraph"/>
        <w:widowControl/>
        <w:numPr>
          <w:ilvl w:val="0"/>
          <w:numId w:val="3"/>
        </w:numPr>
        <w:jc w:val="both"/>
        <w:rPr>
          <w:color w:val="000000" w:themeColor="text1"/>
        </w:rPr>
      </w:pPr>
      <w:r>
        <w:rPr>
          <w:rFonts w:ascii="Arial" w:eastAsia="Arial" w:hAnsi="Arial" w:cs="Arial"/>
          <w:color w:val="000000" w:themeColor="text1"/>
          <w:sz w:val="20"/>
          <w:szCs w:val="20"/>
        </w:rPr>
        <w:t>There are some quite technical</w:t>
      </w:r>
      <w:r w:rsidR="003F7DFB">
        <w:rPr>
          <w:rFonts w:ascii="Arial" w:eastAsia="Arial" w:hAnsi="Arial" w:cs="Arial"/>
          <w:color w:val="000000" w:themeColor="text1"/>
          <w:sz w:val="20"/>
          <w:szCs w:val="20"/>
        </w:rPr>
        <w:t xml:space="preserve"> and sandy</w:t>
      </w:r>
      <w:r>
        <w:rPr>
          <w:rFonts w:ascii="Arial" w:eastAsia="Arial" w:hAnsi="Arial" w:cs="Arial"/>
          <w:color w:val="000000" w:themeColor="text1"/>
          <w:sz w:val="20"/>
          <w:szCs w:val="20"/>
        </w:rPr>
        <w:t xml:space="preserve"> tracks on the area. </w:t>
      </w:r>
      <w:r w:rsidR="00497E4A">
        <w:rPr>
          <w:rFonts w:ascii="Arial" w:eastAsia="Arial" w:hAnsi="Arial" w:cs="Arial"/>
          <w:color w:val="000000" w:themeColor="text1"/>
          <w:sz w:val="20"/>
          <w:szCs w:val="20"/>
        </w:rPr>
        <w:t>Only attempt to ride these tracks if you are confident and competent in doing so.</w:t>
      </w:r>
    </w:p>
    <w:p w:rsidR="00470D46" w:rsidRDefault="00470D46">
      <w:pPr>
        <w:widowControl/>
        <w:jc w:val="both"/>
      </w:pPr>
    </w:p>
    <w:p w:rsidR="00674A28" w:rsidRDefault="00674A28" w:rsidP="00674A28">
      <w:pPr>
        <w:rPr>
          <w:rFonts w:ascii="Arial" w:eastAsia="Arial" w:hAnsi="Arial" w:cs="Arial"/>
          <w:b/>
          <w:color w:val="333333"/>
          <w:sz w:val="20"/>
          <w:szCs w:val="20"/>
        </w:rPr>
      </w:pPr>
    </w:p>
    <w:p w:rsidR="005D1543" w:rsidRDefault="005D1543">
      <w:pPr>
        <w:rPr>
          <w:rFonts w:ascii="Arial" w:eastAsia="Arial" w:hAnsi="Arial" w:cs="Arial"/>
          <w:b/>
          <w:color w:val="333333"/>
          <w:sz w:val="20"/>
          <w:szCs w:val="20"/>
        </w:rPr>
      </w:pPr>
      <w:r>
        <w:rPr>
          <w:rFonts w:ascii="Arial" w:eastAsia="Arial" w:hAnsi="Arial" w:cs="Arial"/>
          <w:b/>
          <w:color w:val="333333"/>
          <w:sz w:val="20"/>
          <w:szCs w:val="20"/>
        </w:rPr>
        <w:br w:type="page"/>
      </w:r>
    </w:p>
    <w:p w:rsidR="003F7DFB" w:rsidRDefault="003F7DFB">
      <w:pPr>
        <w:rPr>
          <w:rFonts w:ascii="Arial" w:eastAsia="Arial" w:hAnsi="Arial" w:cs="Arial"/>
          <w:color w:val="333333"/>
          <w:sz w:val="20"/>
          <w:szCs w:val="20"/>
        </w:rPr>
      </w:pPr>
      <w:r w:rsidRPr="003F7DFB">
        <w:rPr>
          <w:rFonts w:ascii="Arial" w:eastAsia="Arial" w:hAnsi="Arial" w:cs="Arial"/>
          <w:b/>
          <w:color w:val="333333"/>
          <w:sz w:val="20"/>
          <w:szCs w:val="20"/>
        </w:rPr>
        <w:lastRenderedPageBreak/>
        <w:t>Course Notes:</w:t>
      </w:r>
    </w:p>
    <w:p w:rsidR="003F7DFB" w:rsidRDefault="003F7DFB">
      <w:pPr>
        <w:rPr>
          <w:rFonts w:ascii="Arial" w:eastAsia="Arial" w:hAnsi="Arial" w:cs="Arial"/>
          <w:color w:val="333333"/>
          <w:sz w:val="20"/>
          <w:szCs w:val="20"/>
        </w:rPr>
      </w:pPr>
    </w:p>
    <w:p w:rsidR="005D1543" w:rsidRPr="005D1543" w:rsidRDefault="005D1543" w:rsidP="005D1543">
      <w:pPr>
        <w:pStyle w:val="ListParagraph"/>
        <w:widowControl/>
        <w:numPr>
          <w:ilvl w:val="0"/>
          <w:numId w:val="3"/>
        </w:numPr>
        <w:jc w:val="both"/>
        <w:rPr>
          <w:rFonts w:ascii="Arial" w:hAnsi="Arial" w:cs="Arial"/>
          <w:color w:val="000000" w:themeColor="text1"/>
          <w:sz w:val="20"/>
          <w:szCs w:val="20"/>
        </w:rPr>
      </w:pPr>
      <w:r w:rsidRPr="005D1543">
        <w:rPr>
          <w:rFonts w:ascii="Arial" w:hAnsi="Arial" w:cs="Arial"/>
          <w:color w:val="000000" w:themeColor="text1"/>
          <w:sz w:val="20"/>
          <w:szCs w:val="20"/>
        </w:rPr>
        <w:t xml:space="preserve">The </w:t>
      </w:r>
      <w:r>
        <w:rPr>
          <w:rFonts w:ascii="Arial" w:hAnsi="Arial" w:cs="Arial"/>
          <w:color w:val="000000" w:themeColor="text1"/>
          <w:sz w:val="20"/>
          <w:szCs w:val="20"/>
        </w:rPr>
        <w:t>nature of this area lends itself to cheating, in particular going the wrong way on a one-way track and crossing between tracks in places not marked as “clearings”. We want the event to be fair for everyone and must rely on your honesty. If you see someone doing the wrong thing, assume they doing it accidentally and tell them. If they then choose to continue to do the wrong thing you are strongly encouraged to advise the event officials</w:t>
      </w:r>
    </w:p>
    <w:p w:rsidR="005D1543" w:rsidRPr="005D1543" w:rsidRDefault="005D1543" w:rsidP="00674A28">
      <w:pPr>
        <w:pStyle w:val="ListParagraph"/>
        <w:widowControl/>
        <w:numPr>
          <w:ilvl w:val="0"/>
          <w:numId w:val="3"/>
        </w:numPr>
        <w:jc w:val="both"/>
        <w:rPr>
          <w:rFonts w:ascii="Arial" w:eastAsia="Arial" w:hAnsi="Arial" w:cs="Arial"/>
          <w:b/>
          <w:color w:val="333333"/>
          <w:sz w:val="20"/>
          <w:szCs w:val="20"/>
        </w:rPr>
      </w:pPr>
      <w:r w:rsidRPr="005D1543">
        <w:rPr>
          <w:rFonts w:ascii="Arial" w:eastAsia="Arial" w:hAnsi="Arial" w:cs="Arial"/>
          <w:color w:val="000000" w:themeColor="text1"/>
          <w:sz w:val="20"/>
          <w:szCs w:val="20"/>
        </w:rPr>
        <w:t>Note that if you miss a turn off a one-way track and have gone past by less than 10 metres you may dismount and walk your bike back to the junction. Otherwise ride on and return via a permitted route</w:t>
      </w:r>
    </w:p>
    <w:p w:rsidR="005D1543" w:rsidRPr="005D1543" w:rsidRDefault="005D1543" w:rsidP="005D1543">
      <w:pPr>
        <w:widowControl/>
        <w:jc w:val="both"/>
        <w:rPr>
          <w:rFonts w:ascii="Arial" w:eastAsia="Arial" w:hAnsi="Arial" w:cs="Arial"/>
          <w:b/>
          <w:color w:val="333333"/>
          <w:sz w:val="20"/>
          <w:szCs w:val="20"/>
        </w:rPr>
      </w:pPr>
    </w:p>
    <w:p w:rsidR="00AD0CD4" w:rsidRDefault="00AD0CD4" w:rsidP="005D1543">
      <w:pPr>
        <w:widowControl/>
        <w:jc w:val="both"/>
        <w:rPr>
          <w:rFonts w:ascii="Arial" w:eastAsia="Arial" w:hAnsi="Arial" w:cs="Arial"/>
          <w:color w:val="333333"/>
          <w:sz w:val="20"/>
          <w:szCs w:val="20"/>
        </w:rPr>
      </w:pPr>
      <w:r>
        <w:rPr>
          <w:rFonts w:ascii="Arial" w:eastAsia="Arial" w:hAnsi="Arial" w:cs="Arial"/>
          <w:b/>
          <w:color w:val="333333"/>
          <w:sz w:val="20"/>
          <w:szCs w:val="20"/>
        </w:rPr>
        <w:t>Start:</w:t>
      </w:r>
    </w:p>
    <w:p w:rsidR="00AD0CD4" w:rsidRDefault="00AD0CD4" w:rsidP="005D1543">
      <w:pPr>
        <w:widowControl/>
        <w:jc w:val="both"/>
        <w:rPr>
          <w:rFonts w:ascii="Arial" w:eastAsia="Arial" w:hAnsi="Arial" w:cs="Arial"/>
          <w:color w:val="333333"/>
          <w:sz w:val="20"/>
          <w:szCs w:val="20"/>
        </w:rPr>
      </w:pPr>
    </w:p>
    <w:p w:rsidR="00AD0CD4" w:rsidRDefault="00F20CE4" w:rsidP="005D1543">
      <w:pPr>
        <w:widowControl/>
        <w:jc w:val="both"/>
        <w:rPr>
          <w:rFonts w:ascii="Arial" w:eastAsia="Arial" w:hAnsi="Arial" w:cs="Arial"/>
          <w:color w:val="333333"/>
          <w:sz w:val="20"/>
          <w:szCs w:val="20"/>
        </w:rPr>
      </w:pPr>
      <w:r>
        <w:rPr>
          <w:rFonts w:ascii="Arial" w:eastAsia="Arial" w:hAnsi="Arial" w:cs="Arial"/>
          <w:color w:val="333333"/>
          <w:sz w:val="20"/>
          <w:szCs w:val="20"/>
        </w:rPr>
        <w:t>For Courses 1 – 5 a</w:t>
      </w:r>
      <w:r w:rsidR="00AD0CD4">
        <w:rPr>
          <w:rFonts w:ascii="Arial" w:eastAsia="Arial" w:hAnsi="Arial" w:cs="Arial"/>
          <w:color w:val="333333"/>
          <w:sz w:val="20"/>
          <w:szCs w:val="20"/>
        </w:rPr>
        <w:t xml:space="preserve">llow a 15 minute easy ride to the start. Follow the bike path beside </w:t>
      </w:r>
      <w:proofErr w:type="spellStart"/>
      <w:r w:rsidR="00AD0CD4">
        <w:rPr>
          <w:rFonts w:ascii="Arial" w:eastAsia="Arial" w:hAnsi="Arial" w:cs="Arial"/>
          <w:color w:val="333333"/>
          <w:sz w:val="20"/>
          <w:szCs w:val="20"/>
        </w:rPr>
        <w:t>Sugarbag</w:t>
      </w:r>
      <w:proofErr w:type="spellEnd"/>
      <w:r w:rsidR="00AD0CD4">
        <w:rPr>
          <w:rFonts w:ascii="Arial" w:eastAsia="Arial" w:hAnsi="Arial" w:cs="Arial"/>
          <w:color w:val="333333"/>
          <w:sz w:val="20"/>
          <w:szCs w:val="20"/>
        </w:rPr>
        <w:t xml:space="preserve"> Road to the east. Cross over the </w:t>
      </w:r>
      <w:proofErr w:type="spellStart"/>
      <w:r w:rsidR="00AD0CD4">
        <w:rPr>
          <w:rFonts w:ascii="Arial" w:eastAsia="Arial" w:hAnsi="Arial" w:cs="Arial"/>
          <w:color w:val="333333"/>
          <w:sz w:val="20"/>
          <w:szCs w:val="20"/>
        </w:rPr>
        <w:t>Nicklin</w:t>
      </w:r>
      <w:proofErr w:type="spellEnd"/>
      <w:r w:rsidR="00AD0CD4">
        <w:rPr>
          <w:rFonts w:ascii="Arial" w:eastAsia="Arial" w:hAnsi="Arial" w:cs="Arial"/>
          <w:color w:val="333333"/>
          <w:sz w:val="20"/>
          <w:szCs w:val="20"/>
        </w:rPr>
        <w:t xml:space="preserve"> Way and continue following the bike path along Queens Street past the Ben Bennett Park carpark and </w:t>
      </w:r>
      <w:proofErr w:type="spellStart"/>
      <w:r w:rsidR="00AD0CD4">
        <w:rPr>
          <w:rFonts w:ascii="Arial" w:eastAsia="Arial" w:hAnsi="Arial" w:cs="Arial"/>
          <w:color w:val="333333"/>
          <w:sz w:val="20"/>
          <w:szCs w:val="20"/>
        </w:rPr>
        <w:t>Caloundra</w:t>
      </w:r>
      <w:proofErr w:type="spellEnd"/>
      <w:r w:rsidR="00AD0CD4">
        <w:rPr>
          <w:rFonts w:ascii="Arial" w:eastAsia="Arial" w:hAnsi="Arial" w:cs="Arial"/>
          <w:color w:val="333333"/>
          <w:sz w:val="20"/>
          <w:szCs w:val="20"/>
        </w:rPr>
        <w:t xml:space="preserve"> State High School. Turn right into Bower Street immediately past the High School and follow Bower Street to the Start.</w:t>
      </w:r>
      <w:r w:rsidR="00485BB0">
        <w:rPr>
          <w:rFonts w:ascii="Arial" w:eastAsia="Arial" w:hAnsi="Arial" w:cs="Arial"/>
          <w:color w:val="333333"/>
          <w:sz w:val="20"/>
          <w:szCs w:val="20"/>
        </w:rPr>
        <w:t xml:space="preserve"> There are toilets located adjacent to the Ben Bennett Park carpark.</w:t>
      </w:r>
    </w:p>
    <w:p w:rsidR="00AD0CD4" w:rsidRDefault="00AD0CD4" w:rsidP="005D1543">
      <w:pPr>
        <w:widowControl/>
        <w:jc w:val="both"/>
        <w:rPr>
          <w:rFonts w:ascii="Arial" w:eastAsia="Arial" w:hAnsi="Arial" w:cs="Arial"/>
          <w:color w:val="333333"/>
          <w:sz w:val="20"/>
          <w:szCs w:val="20"/>
        </w:rPr>
      </w:pPr>
    </w:p>
    <w:p w:rsidR="00F20CE4" w:rsidRDefault="00F20CE4" w:rsidP="005D1543">
      <w:pPr>
        <w:widowControl/>
        <w:jc w:val="both"/>
        <w:rPr>
          <w:rFonts w:ascii="Arial" w:eastAsia="Arial" w:hAnsi="Arial" w:cs="Arial"/>
          <w:color w:val="333333"/>
          <w:sz w:val="20"/>
          <w:szCs w:val="20"/>
        </w:rPr>
      </w:pPr>
      <w:r>
        <w:rPr>
          <w:rFonts w:ascii="Arial" w:eastAsia="Arial" w:hAnsi="Arial" w:cs="Arial"/>
          <w:color w:val="333333"/>
          <w:sz w:val="20"/>
          <w:szCs w:val="20"/>
        </w:rPr>
        <w:t>The start for the 90 minute score will be near the Assembly Area with a briefing at 09:10 for a mass start at 09:15 am.</w:t>
      </w:r>
    </w:p>
    <w:p w:rsidR="00F20CE4" w:rsidRDefault="00F20CE4" w:rsidP="005D1543">
      <w:pPr>
        <w:widowControl/>
        <w:jc w:val="both"/>
        <w:rPr>
          <w:rFonts w:ascii="Arial" w:eastAsia="Arial" w:hAnsi="Arial" w:cs="Arial"/>
          <w:color w:val="333333"/>
          <w:sz w:val="20"/>
          <w:szCs w:val="20"/>
        </w:rPr>
      </w:pPr>
    </w:p>
    <w:p w:rsidR="00AD0CD4" w:rsidRPr="00AD0CD4" w:rsidRDefault="00AD0CD4" w:rsidP="005D1543">
      <w:pPr>
        <w:widowControl/>
        <w:jc w:val="both"/>
        <w:rPr>
          <w:rFonts w:ascii="Arial" w:eastAsia="Arial" w:hAnsi="Arial" w:cs="Arial"/>
          <w:color w:val="333333"/>
          <w:sz w:val="20"/>
          <w:szCs w:val="20"/>
        </w:rPr>
      </w:pPr>
      <w:r>
        <w:rPr>
          <w:rFonts w:ascii="Arial" w:eastAsia="Arial" w:hAnsi="Arial" w:cs="Arial"/>
          <w:color w:val="333333"/>
          <w:sz w:val="20"/>
          <w:szCs w:val="20"/>
        </w:rPr>
        <w:t xml:space="preserve">Note that the bike path between the Assembly Area and the Ben Bennett Park carpark is on the course and you may encounter MTBO riders travelling at race speed. Be particularly careful on the bridge over the </w:t>
      </w:r>
      <w:proofErr w:type="spellStart"/>
      <w:r>
        <w:rPr>
          <w:rFonts w:ascii="Arial" w:eastAsia="Arial" w:hAnsi="Arial" w:cs="Arial"/>
          <w:color w:val="333333"/>
          <w:sz w:val="20"/>
          <w:szCs w:val="20"/>
        </w:rPr>
        <w:t>Nicklin</w:t>
      </w:r>
      <w:proofErr w:type="spellEnd"/>
      <w:r>
        <w:rPr>
          <w:rFonts w:ascii="Arial" w:eastAsia="Arial" w:hAnsi="Arial" w:cs="Arial"/>
          <w:color w:val="333333"/>
          <w:sz w:val="20"/>
          <w:szCs w:val="20"/>
        </w:rPr>
        <w:t xml:space="preserve"> Way which is quite narrow.</w:t>
      </w:r>
    </w:p>
    <w:p w:rsidR="00AD0CD4" w:rsidRDefault="00AD0CD4" w:rsidP="005D1543">
      <w:pPr>
        <w:widowControl/>
        <w:jc w:val="both"/>
        <w:rPr>
          <w:rFonts w:ascii="Arial" w:eastAsia="Arial" w:hAnsi="Arial" w:cs="Arial"/>
          <w:b/>
          <w:color w:val="333333"/>
          <w:sz w:val="20"/>
          <w:szCs w:val="20"/>
        </w:rPr>
      </w:pPr>
    </w:p>
    <w:p w:rsidR="00470D46" w:rsidRPr="005D1543" w:rsidRDefault="00A310C6" w:rsidP="005D1543">
      <w:pPr>
        <w:widowControl/>
        <w:jc w:val="both"/>
        <w:rPr>
          <w:rFonts w:ascii="Arial" w:eastAsia="Arial" w:hAnsi="Arial" w:cs="Arial"/>
          <w:b/>
          <w:color w:val="333333"/>
          <w:sz w:val="20"/>
          <w:szCs w:val="20"/>
        </w:rPr>
      </w:pPr>
      <w:r w:rsidRPr="005D1543">
        <w:rPr>
          <w:rFonts w:ascii="Arial" w:eastAsia="Arial" w:hAnsi="Arial" w:cs="Arial"/>
          <w:b/>
          <w:color w:val="333333"/>
          <w:sz w:val="20"/>
          <w:szCs w:val="20"/>
        </w:rPr>
        <w:t>Clear &amp; Check:</w:t>
      </w:r>
    </w:p>
    <w:p w:rsidR="00674A28" w:rsidRPr="00316023" w:rsidRDefault="00674A28" w:rsidP="00674A28"/>
    <w:p w:rsidR="00470D46" w:rsidRPr="00316023" w:rsidRDefault="00A310C6">
      <w:pPr>
        <w:spacing w:after="120"/>
        <w:jc w:val="both"/>
      </w:pPr>
      <w:r w:rsidRPr="00316023">
        <w:rPr>
          <w:rFonts w:ascii="Arial" w:eastAsia="Arial" w:hAnsi="Arial" w:cs="Arial"/>
          <w:color w:val="333333"/>
          <w:sz w:val="20"/>
          <w:szCs w:val="20"/>
        </w:rPr>
        <w:t>You will be directed through a clear &amp; check area before you reach the start. It is the competitor’s responsibility to ensure they have correct SI stick and that it is cleared before they start.</w:t>
      </w:r>
    </w:p>
    <w:p w:rsidR="005D1543" w:rsidRDefault="005D1543" w:rsidP="00E00FD1">
      <w:pPr>
        <w:rPr>
          <w:rFonts w:ascii="Arial" w:eastAsia="Arial" w:hAnsi="Arial" w:cs="Arial"/>
          <w:b/>
          <w:color w:val="333333"/>
          <w:sz w:val="20"/>
          <w:szCs w:val="20"/>
        </w:rPr>
      </w:pPr>
    </w:p>
    <w:p w:rsidR="00470D46" w:rsidRPr="00316023" w:rsidRDefault="00A310C6" w:rsidP="00E00FD1">
      <w:r w:rsidRPr="00316023">
        <w:rPr>
          <w:rFonts w:ascii="Arial" w:eastAsia="Arial" w:hAnsi="Arial" w:cs="Arial"/>
          <w:b/>
          <w:color w:val="333333"/>
          <w:sz w:val="20"/>
          <w:szCs w:val="20"/>
        </w:rPr>
        <w:t xml:space="preserve">Start –State Series Event No </w:t>
      </w:r>
      <w:r w:rsidR="00444B52">
        <w:rPr>
          <w:rFonts w:ascii="Arial" w:eastAsia="Arial" w:hAnsi="Arial" w:cs="Arial"/>
          <w:b/>
          <w:color w:val="333333"/>
          <w:sz w:val="20"/>
          <w:szCs w:val="20"/>
        </w:rPr>
        <w:t>9</w:t>
      </w:r>
      <w:r w:rsidRPr="00316023">
        <w:rPr>
          <w:rFonts w:ascii="Arial" w:eastAsia="Arial" w:hAnsi="Arial" w:cs="Arial"/>
          <w:b/>
          <w:color w:val="333333"/>
          <w:sz w:val="20"/>
          <w:szCs w:val="20"/>
        </w:rPr>
        <w:t>:</w:t>
      </w:r>
    </w:p>
    <w:p w:rsidR="00FA6D1D" w:rsidRPr="00316023" w:rsidRDefault="00FA6D1D" w:rsidP="00FA6D1D">
      <w:pPr>
        <w:spacing w:after="120"/>
        <w:jc w:val="both"/>
        <w:rPr>
          <w:color w:val="000000" w:themeColor="text1"/>
        </w:rPr>
      </w:pPr>
      <w:r w:rsidRPr="00316023">
        <w:rPr>
          <w:rFonts w:ascii="Arial" w:eastAsia="Arial" w:hAnsi="Arial" w:cs="Arial"/>
          <w:color w:val="333333"/>
          <w:sz w:val="20"/>
        </w:rPr>
        <w:t xml:space="preserve">In this event, competitors will </w:t>
      </w:r>
      <w:r>
        <w:rPr>
          <w:rFonts w:ascii="Arial" w:eastAsia="Arial" w:hAnsi="Arial" w:cs="Arial"/>
          <w:color w:val="333333"/>
          <w:sz w:val="20"/>
        </w:rPr>
        <w:t xml:space="preserve">not </w:t>
      </w:r>
      <w:r w:rsidRPr="00316023">
        <w:rPr>
          <w:rFonts w:ascii="Arial" w:eastAsia="Arial" w:hAnsi="Arial" w:cs="Arial"/>
          <w:color w:val="333333"/>
          <w:sz w:val="20"/>
        </w:rPr>
        <w:t>have a pre-allocated start time. Two minute</w:t>
      </w:r>
      <w:r>
        <w:rPr>
          <w:rFonts w:ascii="Arial" w:eastAsia="Arial" w:hAnsi="Arial" w:cs="Arial"/>
          <w:color w:val="333333"/>
          <w:sz w:val="20"/>
        </w:rPr>
        <w:t>s</w:t>
      </w:r>
      <w:r w:rsidRPr="00316023">
        <w:rPr>
          <w:rFonts w:ascii="Arial" w:eastAsia="Arial" w:hAnsi="Arial" w:cs="Arial"/>
          <w:color w:val="333333"/>
          <w:sz w:val="20"/>
        </w:rPr>
        <w:t xml:space="preserve"> before </w:t>
      </w:r>
      <w:r>
        <w:rPr>
          <w:rFonts w:ascii="Arial" w:eastAsia="Arial" w:hAnsi="Arial" w:cs="Arial"/>
          <w:color w:val="333333"/>
          <w:sz w:val="20"/>
        </w:rPr>
        <w:t>the</w:t>
      </w:r>
      <w:r w:rsidRPr="00316023">
        <w:rPr>
          <w:rFonts w:ascii="Arial" w:eastAsia="Arial" w:hAnsi="Arial" w:cs="Arial"/>
          <w:color w:val="333333"/>
          <w:sz w:val="20"/>
        </w:rPr>
        <w:t xml:space="preserve"> start time, you will be able move into the start lanes. At 1 minute, you can collect the map for your course and fix it to your map board etc. </w:t>
      </w:r>
      <w:r w:rsidRPr="00316023">
        <w:rPr>
          <w:rFonts w:ascii="Arial" w:eastAsia="Arial" w:hAnsi="Arial" w:cs="Arial"/>
          <w:color w:val="000000" w:themeColor="text1"/>
          <w:sz w:val="20"/>
        </w:rPr>
        <w:t xml:space="preserve">You can also check out the course while doing this. At end of the series of beeps, you must move forward immediately. </w:t>
      </w:r>
      <w:r w:rsidRPr="00EF0DA5">
        <w:rPr>
          <w:rFonts w:ascii="Arial" w:eastAsia="Arial" w:hAnsi="Arial" w:cs="Arial"/>
          <w:color w:val="000000" w:themeColor="text1"/>
          <w:sz w:val="20"/>
        </w:rPr>
        <w:t>There is a “</w:t>
      </w:r>
      <w:r w:rsidRPr="00EF0DA5">
        <w:rPr>
          <w:rFonts w:ascii="Arial" w:eastAsia="Arial" w:hAnsi="Arial" w:cs="Arial"/>
          <w:b/>
          <w:color w:val="000000" w:themeColor="text1"/>
          <w:sz w:val="20"/>
        </w:rPr>
        <w:t>START</w:t>
      </w:r>
      <w:r w:rsidRPr="00EF0DA5">
        <w:rPr>
          <w:rFonts w:ascii="Arial" w:eastAsia="Arial" w:hAnsi="Arial" w:cs="Arial"/>
          <w:color w:val="000000" w:themeColor="text1"/>
          <w:sz w:val="20"/>
        </w:rPr>
        <w:t>” control to punch. You must move away from the start area immediately as there will be riders behind you wanting to start.</w:t>
      </w:r>
      <w:r w:rsidRPr="00316023">
        <w:rPr>
          <w:rFonts w:ascii="Arial" w:eastAsia="Arial" w:hAnsi="Arial" w:cs="Arial"/>
          <w:color w:val="000000" w:themeColor="text1"/>
          <w:sz w:val="20"/>
        </w:rPr>
        <w:t xml:space="preserve">  </w:t>
      </w:r>
    </w:p>
    <w:p w:rsidR="00F506DB" w:rsidRPr="00316023" w:rsidRDefault="00F506DB" w:rsidP="00F506DB">
      <w:pPr>
        <w:suppressAutoHyphens/>
        <w:overflowPunct w:val="0"/>
        <w:spacing w:after="120"/>
        <w:jc w:val="both"/>
        <w:textAlignment w:val="baseline"/>
        <w:rPr>
          <w:rFonts w:ascii="Arial" w:eastAsia="Arial" w:hAnsi="Arial" w:cs="Arial"/>
          <w:b/>
          <w:color w:val="FF0000"/>
          <w:kern w:val="3"/>
          <w:sz w:val="20"/>
          <w:lang w:val="en-AU"/>
        </w:rPr>
      </w:pPr>
      <w:r w:rsidRPr="00316023">
        <w:rPr>
          <w:rFonts w:ascii="Arial" w:eastAsia="Arial" w:hAnsi="Arial" w:cs="Arial"/>
          <w:b/>
          <w:color w:val="FF0000"/>
          <w:sz w:val="20"/>
        </w:rPr>
        <w:t>Please note that you cannot ride back through the START and pre-start area after you have started. If you attempt to do so you will be disqualified.</w:t>
      </w:r>
    </w:p>
    <w:p w:rsidR="00470D46" w:rsidRDefault="00A310C6">
      <w:pPr>
        <w:spacing w:after="120"/>
      </w:pPr>
      <w:r>
        <w:rPr>
          <w:rFonts w:ascii="Arial" w:eastAsia="Arial" w:hAnsi="Arial" w:cs="Arial"/>
          <w:b/>
          <w:color w:val="333333"/>
          <w:sz w:val="20"/>
          <w:szCs w:val="20"/>
        </w:rPr>
        <w:t>Finish:</w:t>
      </w:r>
    </w:p>
    <w:p w:rsidR="00470D46" w:rsidRDefault="00A310C6" w:rsidP="00485BB0">
      <w:pPr>
        <w:spacing w:after="120"/>
        <w:jc w:val="both"/>
      </w:pPr>
      <w:r>
        <w:rPr>
          <w:rFonts w:ascii="Arial" w:eastAsia="Arial" w:hAnsi="Arial" w:cs="Arial"/>
          <w:color w:val="333333"/>
          <w:sz w:val="20"/>
          <w:szCs w:val="20"/>
        </w:rPr>
        <w:t>At the finish, punch the “</w:t>
      </w:r>
      <w:r>
        <w:rPr>
          <w:rFonts w:ascii="Arial" w:eastAsia="Arial" w:hAnsi="Arial" w:cs="Arial"/>
          <w:b/>
          <w:color w:val="333333"/>
          <w:sz w:val="20"/>
          <w:szCs w:val="20"/>
        </w:rPr>
        <w:t>FINISH</w:t>
      </w:r>
      <w:r>
        <w:rPr>
          <w:rFonts w:ascii="Arial" w:eastAsia="Arial" w:hAnsi="Arial" w:cs="Arial"/>
          <w:color w:val="333333"/>
          <w:sz w:val="20"/>
          <w:szCs w:val="20"/>
        </w:rPr>
        <w:t>” control and make your way to the finish tent to have your SI stick downloaded. If you have a hired SI stick, we will retrieve this from your bike. Results will be posted to results h</w:t>
      </w:r>
      <w:r>
        <w:rPr>
          <w:rFonts w:ascii="Arial" w:eastAsia="Arial" w:hAnsi="Arial" w:cs="Arial"/>
          <w:sz w:val="20"/>
          <w:szCs w:val="20"/>
        </w:rPr>
        <w:t>angers</w:t>
      </w:r>
      <w:r>
        <w:rPr>
          <w:rFonts w:ascii="Arial" w:eastAsia="Arial" w:hAnsi="Arial" w:cs="Arial"/>
          <w:color w:val="333333"/>
          <w:sz w:val="20"/>
          <w:szCs w:val="20"/>
        </w:rPr>
        <w:t xml:space="preserve"> as soon as possible after the event. Posted results will be preliminary, until all competitors are in and any protests are resolved. If you decide not to finish your course, you </w:t>
      </w:r>
      <w:r>
        <w:rPr>
          <w:rFonts w:ascii="Arial" w:eastAsia="Arial" w:hAnsi="Arial" w:cs="Arial"/>
          <w:b/>
          <w:color w:val="333333"/>
          <w:sz w:val="20"/>
          <w:szCs w:val="20"/>
        </w:rPr>
        <w:t>must report</w:t>
      </w:r>
      <w:r>
        <w:rPr>
          <w:rFonts w:ascii="Arial" w:eastAsia="Arial" w:hAnsi="Arial" w:cs="Arial"/>
          <w:color w:val="333333"/>
          <w:sz w:val="20"/>
          <w:szCs w:val="20"/>
        </w:rPr>
        <w:t xml:space="preserve"> to the </w:t>
      </w:r>
      <w:r>
        <w:rPr>
          <w:rFonts w:ascii="Arial" w:eastAsia="Arial" w:hAnsi="Arial" w:cs="Arial"/>
          <w:b/>
          <w:color w:val="333333"/>
          <w:sz w:val="20"/>
          <w:szCs w:val="20"/>
        </w:rPr>
        <w:t>finish</w:t>
      </w:r>
      <w:r>
        <w:rPr>
          <w:rFonts w:ascii="Arial" w:eastAsia="Arial" w:hAnsi="Arial" w:cs="Arial"/>
          <w:color w:val="333333"/>
          <w:sz w:val="20"/>
          <w:szCs w:val="20"/>
        </w:rPr>
        <w:t xml:space="preserve"> </w:t>
      </w:r>
      <w:r>
        <w:rPr>
          <w:rFonts w:ascii="Arial" w:eastAsia="Arial" w:hAnsi="Arial" w:cs="Arial"/>
          <w:b/>
          <w:color w:val="333333"/>
          <w:sz w:val="20"/>
          <w:szCs w:val="20"/>
        </w:rPr>
        <w:t xml:space="preserve">tent </w:t>
      </w:r>
      <w:r>
        <w:rPr>
          <w:rFonts w:ascii="Arial" w:eastAsia="Arial" w:hAnsi="Arial" w:cs="Arial"/>
          <w:color w:val="333333"/>
          <w:sz w:val="20"/>
          <w:szCs w:val="20"/>
        </w:rPr>
        <w:t xml:space="preserve">when you return to the assembly area </w:t>
      </w:r>
      <w:r>
        <w:rPr>
          <w:rFonts w:ascii="Arial" w:eastAsia="Arial" w:hAnsi="Arial" w:cs="Arial"/>
          <w:b/>
          <w:color w:val="333333"/>
          <w:sz w:val="20"/>
          <w:szCs w:val="20"/>
        </w:rPr>
        <w:t>to avoid a search being mounted for you</w:t>
      </w:r>
      <w:r>
        <w:rPr>
          <w:rFonts w:ascii="Arial" w:eastAsia="Arial" w:hAnsi="Arial" w:cs="Arial"/>
          <w:color w:val="333333"/>
          <w:sz w:val="20"/>
          <w:szCs w:val="20"/>
        </w:rPr>
        <w:t>!</w:t>
      </w:r>
    </w:p>
    <w:p w:rsidR="00470D46" w:rsidRDefault="00A310C6">
      <w:pPr>
        <w:spacing w:after="120"/>
      </w:pPr>
      <w:r>
        <w:rPr>
          <w:rFonts w:ascii="Arial" w:eastAsia="Arial" w:hAnsi="Arial" w:cs="Arial"/>
          <w:b/>
          <w:color w:val="333333"/>
          <w:sz w:val="20"/>
          <w:szCs w:val="20"/>
        </w:rPr>
        <w:t>Safety:</w:t>
      </w:r>
    </w:p>
    <w:p w:rsidR="00470D46" w:rsidRDefault="00A310C6">
      <w:pPr>
        <w:spacing w:after="120"/>
        <w:jc w:val="both"/>
      </w:pPr>
      <w:r>
        <w:rPr>
          <w:rFonts w:ascii="Arial" w:eastAsia="Arial" w:hAnsi="Arial" w:cs="Arial"/>
          <w:color w:val="333333"/>
          <w:sz w:val="20"/>
          <w:szCs w:val="20"/>
        </w:rPr>
        <w:t xml:space="preserve">If you encounter an injured rider, you </w:t>
      </w:r>
      <w:r>
        <w:rPr>
          <w:rFonts w:ascii="Arial" w:eastAsia="Arial" w:hAnsi="Arial" w:cs="Arial"/>
          <w:b/>
          <w:color w:val="333333"/>
          <w:sz w:val="20"/>
          <w:szCs w:val="20"/>
        </w:rPr>
        <w:t>MUST</w:t>
      </w:r>
      <w:r>
        <w:rPr>
          <w:rFonts w:ascii="Arial" w:eastAsia="Arial" w:hAnsi="Arial" w:cs="Arial"/>
          <w:color w:val="333333"/>
          <w:sz w:val="20"/>
          <w:szCs w:val="20"/>
        </w:rPr>
        <w:t xml:space="preserve"> abandon your course and render whatever assistance you can. Send another rider back to registration for assistance, if possible. You will be permitted to either restart from your last control preceding your abandonment or be credited with organiser </w:t>
      </w:r>
      <w:proofErr w:type="spellStart"/>
      <w:r>
        <w:rPr>
          <w:rFonts w:ascii="Arial" w:eastAsia="Arial" w:hAnsi="Arial" w:cs="Arial"/>
          <w:color w:val="333333"/>
          <w:sz w:val="20"/>
          <w:szCs w:val="20"/>
        </w:rPr>
        <w:t>Qld</w:t>
      </w:r>
      <w:proofErr w:type="spellEnd"/>
      <w:r>
        <w:rPr>
          <w:rFonts w:ascii="Arial" w:eastAsia="Arial" w:hAnsi="Arial" w:cs="Arial"/>
          <w:color w:val="333333"/>
          <w:sz w:val="20"/>
          <w:szCs w:val="20"/>
        </w:rPr>
        <w:t xml:space="preserve"> Champs and State Series points at your preference. Mobile phone coverage is available on course and assembly area. Bring your own medical items for pre-race treatments. A first-aid kit will be available in the assembly area for emergencies. </w:t>
      </w:r>
      <w:r>
        <w:rPr>
          <w:rFonts w:ascii="Arial" w:eastAsia="Arial" w:hAnsi="Arial" w:cs="Arial"/>
          <w:sz w:val="20"/>
          <w:szCs w:val="20"/>
        </w:rPr>
        <w:t>T</w:t>
      </w:r>
      <w:r>
        <w:rPr>
          <w:rFonts w:ascii="Arial" w:eastAsia="Arial" w:hAnsi="Arial" w:cs="Arial"/>
          <w:color w:val="333333"/>
          <w:sz w:val="20"/>
          <w:szCs w:val="20"/>
        </w:rPr>
        <w:t>here will be a trained first-aider in the assembly area.</w:t>
      </w:r>
    </w:p>
    <w:p w:rsidR="00470D46" w:rsidRDefault="00470D46">
      <w:pPr>
        <w:spacing w:after="120"/>
        <w:jc w:val="both"/>
      </w:pPr>
    </w:p>
    <w:p w:rsidR="00485BB0" w:rsidRDefault="00485BB0">
      <w:pPr>
        <w:rPr>
          <w:rFonts w:ascii="Arial" w:eastAsia="Arial" w:hAnsi="Arial" w:cs="Arial"/>
          <w:b/>
          <w:color w:val="333333"/>
          <w:sz w:val="20"/>
          <w:szCs w:val="20"/>
        </w:rPr>
      </w:pPr>
      <w:r>
        <w:rPr>
          <w:rFonts w:ascii="Arial" w:eastAsia="Arial" w:hAnsi="Arial" w:cs="Arial"/>
          <w:b/>
          <w:color w:val="333333"/>
          <w:sz w:val="20"/>
          <w:szCs w:val="20"/>
        </w:rPr>
        <w:br w:type="page"/>
      </w:r>
    </w:p>
    <w:p w:rsidR="00470D46" w:rsidRDefault="00A310C6">
      <w:pPr>
        <w:spacing w:after="120"/>
        <w:jc w:val="both"/>
      </w:pPr>
      <w:r>
        <w:rPr>
          <w:rFonts w:ascii="Arial" w:eastAsia="Arial" w:hAnsi="Arial" w:cs="Arial"/>
          <w:b/>
          <w:color w:val="333333"/>
          <w:sz w:val="20"/>
          <w:szCs w:val="20"/>
        </w:rPr>
        <w:lastRenderedPageBreak/>
        <w:t>Safety Bearing:</w:t>
      </w:r>
    </w:p>
    <w:p w:rsidR="00470D46" w:rsidRDefault="00A310C6">
      <w:pPr>
        <w:spacing w:after="120"/>
        <w:jc w:val="both"/>
      </w:pPr>
      <w:proofErr w:type="spellStart"/>
      <w:r>
        <w:rPr>
          <w:rFonts w:ascii="Arial" w:eastAsia="Arial" w:hAnsi="Arial" w:cs="Arial"/>
          <w:color w:val="333333"/>
          <w:sz w:val="20"/>
          <w:szCs w:val="20"/>
        </w:rPr>
        <w:t>Sugarbag</w:t>
      </w:r>
      <w:proofErr w:type="spellEnd"/>
      <w:r>
        <w:rPr>
          <w:rFonts w:ascii="Arial" w:eastAsia="Arial" w:hAnsi="Arial" w:cs="Arial"/>
          <w:color w:val="333333"/>
          <w:sz w:val="20"/>
          <w:szCs w:val="20"/>
        </w:rPr>
        <w:t xml:space="preserve"> Road</w:t>
      </w:r>
      <w:r w:rsidR="00FD368B">
        <w:rPr>
          <w:rFonts w:ascii="Arial" w:eastAsia="Arial" w:hAnsi="Arial" w:cs="Arial"/>
          <w:color w:val="333333"/>
          <w:sz w:val="20"/>
          <w:szCs w:val="20"/>
        </w:rPr>
        <w:t>/Queen Street are</w:t>
      </w:r>
      <w:r>
        <w:rPr>
          <w:rFonts w:ascii="Arial" w:eastAsia="Arial" w:hAnsi="Arial" w:cs="Arial"/>
          <w:color w:val="333333"/>
          <w:sz w:val="20"/>
          <w:szCs w:val="20"/>
        </w:rPr>
        <w:t xml:space="preserve"> located on the northern side of the map and follow this to the west to the assembly area.</w:t>
      </w:r>
    </w:p>
    <w:p w:rsidR="00470D46" w:rsidRDefault="00A310C6">
      <w:pPr>
        <w:spacing w:after="120"/>
        <w:jc w:val="both"/>
      </w:pPr>
      <w:r>
        <w:rPr>
          <w:rFonts w:ascii="Arial" w:eastAsia="Arial" w:hAnsi="Arial" w:cs="Arial"/>
          <w:b/>
          <w:color w:val="333333"/>
          <w:sz w:val="20"/>
          <w:szCs w:val="20"/>
        </w:rPr>
        <w:t>Out of Bounds Areas:</w:t>
      </w:r>
    </w:p>
    <w:p w:rsidR="00470D46" w:rsidRDefault="00A310C6">
      <w:pPr>
        <w:spacing w:after="120"/>
        <w:jc w:val="both"/>
      </w:pPr>
      <w:proofErr w:type="spellStart"/>
      <w:r w:rsidRPr="00674A28">
        <w:rPr>
          <w:rFonts w:ascii="Arial" w:eastAsia="Arial" w:hAnsi="Arial" w:cs="Arial"/>
          <w:color w:val="FF0000"/>
          <w:sz w:val="20"/>
          <w:szCs w:val="20"/>
        </w:rPr>
        <w:t>Sugarbag</w:t>
      </w:r>
      <w:proofErr w:type="spellEnd"/>
      <w:r w:rsidRPr="00674A28">
        <w:rPr>
          <w:rFonts w:ascii="Arial" w:eastAsia="Arial" w:hAnsi="Arial" w:cs="Arial"/>
          <w:color w:val="FF0000"/>
          <w:sz w:val="20"/>
          <w:szCs w:val="20"/>
        </w:rPr>
        <w:t xml:space="preserve"> Road</w:t>
      </w:r>
      <w:r w:rsidR="00FD368B">
        <w:rPr>
          <w:rFonts w:ascii="Arial" w:eastAsia="Arial" w:hAnsi="Arial" w:cs="Arial"/>
          <w:color w:val="FF0000"/>
          <w:sz w:val="20"/>
          <w:szCs w:val="20"/>
        </w:rPr>
        <w:t xml:space="preserve"> and Queen Street </w:t>
      </w:r>
      <w:r w:rsidRPr="00674A28">
        <w:rPr>
          <w:rFonts w:ascii="Arial" w:eastAsia="Arial" w:hAnsi="Arial" w:cs="Arial"/>
          <w:color w:val="FF0000"/>
          <w:sz w:val="20"/>
          <w:szCs w:val="20"/>
        </w:rPr>
        <w:t>runs acro</w:t>
      </w:r>
      <w:r w:rsidR="00FD368B">
        <w:rPr>
          <w:rFonts w:ascii="Arial" w:eastAsia="Arial" w:hAnsi="Arial" w:cs="Arial"/>
          <w:color w:val="FF0000"/>
          <w:sz w:val="20"/>
          <w:szCs w:val="20"/>
        </w:rPr>
        <w:t xml:space="preserve">ss the northern side of the map and Bower Street runs down the eastern side of the map </w:t>
      </w:r>
      <w:r w:rsidRPr="00674A28">
        <w:rPr>
          <w:rFonts w:ascii="Arial" w:eastAsia="Arial" w:hAnsi="Arial" w:cs="Arial"/>
          <w:color w:val="FF0000"/>
          <w:sz w:val="20"/>
          <w:szCs w:val="20"/>
        </w:rPr>
        <w:t xml:space="preserve">and </w:t>
      </w:r>
      <w:r w:rsidR="00FD368B">
        <w:rPr>
          <w:rFonts w:ascii="Arial" w:eastAsia="Arial" w:hAnsi="Arial" w:cs="Arial"/>
          <w:color w:val="FF0000"/>
          <w:sz w:val="20"/>
          <w:szCs w:val="20"/>
        </w:rPr>
        <w:t>are</w:t>
      </w:r>
      <w:r w:rsidRPr="00674A28">
        <w:rPr>
          <w:rFonts w:ascii="Arial" w:eastAsia="Arial" w:hAnsi="Arial" w:cs="Arial"/>
          <w:color w:val="FF0000"/>
          <w:sz w:val="20"/>
          <w:szCs w:val="20"/>
        </w:rPr>
        <w:t xml:space="preserve"> "</w:t>
      </w:r>
      <w:r w:rsidRPr="00674A28">
        <w:rPr>
          <w:rFonts w:ascii="Arial" w:eastAsia="Arial" w:hAnsi="Arial" w:cs="Arial"/>
          <w:b/>
          <w:color w:val="FF0000"/>
          <w:sz w:val="20"/>
          <w:szCs w:val="20"/>
        </w:rPr>
        <w:t>OUT OF BOUNDS</w:t>
      </w:r>
      <w:r w:rsidRPr="00674A28">
        <w:rPr>
          <w:rFonts w:ascii="Arial" w:eastAsia="Arial" w:hAnsi="Arial" w:cs="Arial"/>
          <w:color w:val="FF0000"/>
          <w:sz w:val="20"/>
          <w:szCs w:val="20"/>
        </w:rPr>
        <w:t>".</w:t>
      </w:r>
    </w:p>
    <w:p w:rsidR="00470D46" w:rsidRDefault="00A310C6">
      <w:pPr>
        <w:spacing w:after="120"/>
        <w:jc w:val="both"/>
      </w:pPr>
      <w:r>
        <w:rPr>
          <w:rFonts w:ascii="Arial" w:eastAsia="Arial" w:hAnsi="Arial" w:cs="Arial"/>
          <w:b/>
          <w:color w:val="333333"/>
          <w:sz w:val="20"/>
          <w:szCs w:val="20"/>
        </w:rPr>
        <w:t>Course Closure:</w:t>
      </w:r>
    </w:p>
    <w:p w:rsidR="00470D46" w:rsidRDefault="00A310C6">
      <w:pPr>
        <w:spacing w:after="120"/>
        <w:jc w:val="both"/>
      </w:pPr>
      <w:r>
        <w:rPr>
          <w:rFonts w:ascii="Arial" w:eastAsia="Arial" w:hAnsi="Arial" w:cs="Arial"/>
          <w:color w:val="333333"/>
          <w:sz w:val="20"/>
          <w:szCs w:val="20"/>
        </w:rPr>
        <w:t xml:space="preserve">Courses closes at </w:t>
      </w:r>
      <w:r w:rsidR="00C77247" w:rsidRPr="00FD368B">
        <w:rPr>
          <w:rFonts w:ascii="Arial" w:eastAsia="Arial" w:hAnsi="Arial" w:cs="Arial"/>
          <w:color w:val="333333"/>
          <w:sz w:val="20"/>
          <w:szCs w:val="20"/>
        </w:rPr>
        <w:t>12</w:t>
      </w:r>
      <w:r w:rsidRPr="00FD368B">
        <w:rPr>
          <w:rFonts w:ascii="Arial" w:eastAsia="Arial" w:hAnsi="Arial" w:cs="Arial"/>
          <w:color w:val="333333"/>
          <w:sz w:val="20"/>
          <w:szCs w:val="20"/>
        </w:rPr>
        <w:t>.</w:t>
      </w:r>
      <w:r w:rsidR="00FD368B" w:rsidRPr="00FD368B">
        <w:rPr>
          <w:rFonts w:ascii="Arial" w:eastAsia="Arial" w:hAnsi="Arial" w:cs="Arial"/>
          <w:color w:val="333333"/>
          <w:sz w:val="20"/>
          <w:szCs w:val="20"/>
        </w:rPr>
        <w:t>00</w:t>
      </w:r>
      <w:r w:rsidRPr="00FD368B">
        <w:rPr>
          <w:rFonts w:ascii="Arial" w:eastAsia="Arial" w:hAnsi="Arial" w:cs="Arial"/>
          <w:color w:val="333333"/>
          <w:sz w:val="20"/>
          <w:szCs w:val="20"/>
        </w:rPr>
        <w:t>pm.</w:t>
      </w:r>
    </w:p>
    <w:p w:rsidR="00FD368B" w:rsidRDefault="00A310C6">
      <w:pPr>
        <w:spacing w:after="120"/>
        <w:jc w:val="both"/>
      </w:pPr>
      <w:r>
        <w:rPr>
          <w:rFonts w:ascii="Arial" w:eastAsia="Arial" w:hAnsi="Arial" w:cs="Arial"/>
          <w:color w:val="333333"/>
          <w:sz w:val="20"/>
          <w:szCs w:val="20"/>
        </w:rPr>
        <w:t xml:space="preserve">If you have not finished your course at this time, you must abandon your course and return to the assembly area as quickly as possible </w:t>
      </w:r>
      <w:r>
        <w:rPr>
          <w:rFonts w:ascii="Arial" w:eastAsia="Arial" w:hAnsi="Arial" w:cs="Arial"/>
          <w:b/>
          <w:color w:val="333333"/>
          <w:sz w:val="20"/>
          <w:szCs w:val="20"/>
        </w:rPr>
        <w:t>AND REPORT TO THE FINISH TENT</w:t>
      </w:r>
      <w:r>
        <w:rPr>
          <w:rFonts w:ascii="Arial" w:eastAsia="Arial" w:hAnsi="Arial" w:cs="Arial"/>
          <w:color w:val="333333"/>
          <w:sz w:val="20"/>
          <w:szCs w:val="20"/>
        </w:rPr>
        <w:t xml:space="preserve">. The </w:t>
      </w:r>
      <w:proofErr w:type="spellStart"/>
      <w:r>
        <w:rPr>
          <w:rFonts w:ascii="Arial" w:eastAsia="Arial" w:hAnsi="Arial" w:cs="Arial"/>
          <w:color w:val="333333"/>
          <w:sz w:val="20"/>
          <w:szCs w:val="20"/>
        </w:rPr>
        <w:t>SPORTident</w:t>
      </w:r>
      <w:proofErr w:type="spellEnd"/>
      <w:r>
        <w:rPr>
          <w:rFonts w:ascii="Arial" w:eastAsia="Arial" w:hAnsi="Arial" w:cs="Arial"/>
          <w:color w:val="333333"/>
          <w:sz w:val="20"/>
          <w:szCs w:val="20"/>
        </w:rPr>
        <w:t xml:space="preserve"> units are programmed to turn off at set times so you will be unable to punch controls if out after the closure time.</w:t>
      </w:r>
    </w:p>
    <w:p w:rsidR="00470D46" w:rsidRDefault="00A310C6">
      <w:pPr>
        <w:spacing w:after="120"/>
        <w:jc w:val="both"/>
      </w:pPr>
      <w:r>
        <w:rPr>
          <w:rFonts w:ascii="Arial" w:eastAsia="Arial" w:hAnsi="Arial" w:cs="Arial"/>
          <w:b/>
          <w:color w:val="333333"/>
          <w:sz w:val="20"/>
          <w:szCs w:val="20"/>
        </w:rPr>
        <w:t>Water:</w:t>
      </w:r>
    </w:p>
    <w:p w:rsidR="00470D46" w:rsidRDefault="00A310C6" w:rsidP="00485BB0">
      <w:pPr>
        <w:spacing w:after="120"/>
        <w:jc w:val="both"/>
      </w:pPr>
      <w:r>
        <w:rPr>
          <w:rFonts w:ascii="Arial" w:eastAsia="Arial" w:hAnsi="Arial" w:cs="Arial"/>
          <w:color w:val="333333"/>
          <w:sz w:val="20"/>
          <w:szCs w:val="20"/>
        </w:rPr>
        <w:t>Everyone is urged to drink plenty of water before starting their ride. There is no water out on the course, so you must take all water you require for the event with you. Please bring your own water for use before and after the event. No water will be available in the assembly area.</w:t>
      </w:r>
    </w:p>
    <w:p w:rsidR="00470D46" w:rsidRDefault="00A310C6">
      <w:pPr>
        <w:spacing w:after="120"/>
      </w:pPr>
      <w:r>
        <w:rPr>
          <w:rFonts w:ascii="Arial" w:eastAsia="Arial" w:hAnsi="Arial" w:cs="Arial"/>
          <w:b/>
          <w:color w:val="333333"/>
          <w:sz w:val="20"/>
          <w:szCs w:val="20"/>
        </w:rPr>
        <w:t>Complaints and Protests:</w:t>
      </w:r>
    </w:p>
    <w:p w:rsidR="00470D46" w:rsidRDefault="00A310C6" w:rsidP="00485BB0">
      <w:pPr>
        <w:jc w:val="both"/>
        <w:rPr>
          <w:rFonts w:ascii="Arial" w:eastAsia="Arial" w:hAnsi="Arial" w:cs="Arial"/>
          <w:sz w:val="20"/>
          <w:szCs w:val="20"/>
        </w:rPr>
      </w:pPr>
      <w:r>
        <w:rPr>
          <w:rFonts w:ascii="Arial" w:eastAsia="Arial" w:hAnsi="Arial" w:cs="Arial"/>
          <w:sz w:val="20"/>
          <w:szCs w:val="20"/>
        </w:rPr>
        <w:t>Complaints must be lodged within 15 minutes of the last finisher in any class. Complaints must be made in the first instance verbally with the Event Organiser via the Registration Desk. The Organiser will assess the complaint and make a ruling. If the complainant is still dissatisfied, they may lodge a formal written protest with the Registration Desk. The Event Organiser will then appoint a three person jury to assess the complaint. The Event Organiser will chair the jury meeting but will not vote on the outcome. The decision of the jury will be final.</w:t>
      </w:r>
    </w:p>
    <w:p w:rsidR="00485BB0" w:rsidRDefault="00485BB0" w:rsidP="00485BB0">
      <w:pPr>
        <w:jc w:val="both"/>
      </w:pPr>
    </w:p>
    <w:p w:rsidR="00470D46" w:rsidRDefault="00A310C6" w:rsidP="00674A28">
      <w:pPr>
        <w:rPr>
          <w:rFonts w:ascii="Arial" w:eastAsia="Arial" w:hAnsi="Arial" w:cs="Arial"/>
          <w:b/>
          <w:color w:val="333333"/>
          <w:sz w:val="20"/>
          <w:szCs w:val="20"/>
        </w:rPr>
      </w:pPr>
      <w:r>
        <w:rPr>
          <w:rFonts w:ascii="Arial" w:eastAsia="Arial" w:hAnsi="Arial" w:cs="Arial"/>
          <w:b/>
          <w:color w:val="333333"/>
          <w:sz w:val="20"/>
          <w:szCs w:val="20"/>
        </w:rPr>
        <w:t>Catering:</w:t>
      </w:r>
    </w:p>
    <w:p w:rsidR="00674A28" w:rsidRPr="00674A28" w:rsidRDefault="00674A28" w:rsidP="00674A28">
      <w:pPr>
        <w:rPr>
          <w:rFonts w:ascii="Arial" w:eastAsia="Arial" w:hAnsi="Arial" w:cs="Arial"/>
          <w:b/>
          <w:color w:val="333333"/>
          <w:sz w:val="20"/>
          <w:szCs w:val="20"/>
        </w:rPr>
      </w:pPr>
    </w:p>
    <w:p w:rsidR="00470D46" w:rsidRDefault="00444B52">
      <w:pPr>
        <w:spacing w:after="120"/>
        <w:jc w:val="both"/>
      </w:pPr>
      <w:r>
        <w:rPr>
          <w:rFonts w:ascii="Arial" w:eastAsia="Arial" w:hAnsi="Arial" w:cs="Arial"/>
          <w:sz w:val="20"/>
          <w:szCs w:val="20"/>
        </w:rPr>
        <w:t>Portable toilet and c</w:t>
      </w:r>
      <w:r w:rsidR="00A310C6" w:rsidRPr="00FD368B">
        <w:rPr>
          <w:rFonts w:ascii="Arial" w:eastAsia="Arial" w:hAnsi="Arial" w:cs="Arial"/>
          <w:sz w:val="20"/>
          <w:szCs w:val="20"/>
        </w:rPr>
        <w:t>ool drinks for sale will be available at the registration / parking area.</w:t>
      </w:r>
    </w:p>
    <w:p w:rsidR="00470D46" w:rsidRDefault="00A310C6">
      <w:pPr>
        <w:spacing w:after="120"/>
        <w:jc w:val="both"/>
      </w:pPr>
      <w:r>
        <w:rPr>
          <w:rFonts w:ascii="Arial" w:eastAsia="Arial" w:hAnsi="Arial" w:cs="Arial"/>
          <w:b/>
          <w:color w:val="333333"/>
          <w:sz w:val="20"/>
          <w:szCs w:val="20"/>
        </w:rPr>
        <w:t>Control Collection:</w:t>
      </w:r>
    </w:p>
    <w:p w:rsidR="00470D46" w:rsidRDefault="00A310C6">
      <w:pPr>
        <w:spacing w:after="120"/>
        <w:jc w:val="both"/>
      </w:pPr>
      <w:r>
        <w:rPr>
          <w:rFonts w:ascii="Arial" w:eastAsia="Arial" w:hAnsi="Arial" w:cs="Arial"/>
          <w:color w:val="333333"/>
          <w:sz w:val="20"/>
          <w:szCs w:val="20"/>
        </w:rPr>
        <w:t xml:space="preserve">Many hands make light work. The organisers for this event would very much appreciate it if competitors could provide some assistance after the event collecting controls. If everyone assists by collecting the controls from within one small “region” of the map we will have them all in very quickly. </w:t>
      </w:r>
      <w:r>
        <w:rPr>
          <w:rFonts w:ascii="Arial" w:eastAsia="Arial" w:hAnsi="Arial" w:cs="Arial"/>
          <w:b/>
          <w:color w:val="333333"/>
          <w:sz w:val="20"/>
          <w:szCs w:val="20"/>
        </w:rPr>
        <w:t xml:space="preserve">Please don’t be shy in volunteering for this activity!   </w:t>
      </w:r>
    </w:p>
    <w:p w:rsidR="004F7AE0" w:rsidRDefault="004F7AE0">
      <w:pPr>
        <w:spacing w:after="120"/>
        <w:rPr>
          <w:rFonts w:ascii="Arial" w:eastAsia="Arial" w:hAnsi="Arial" w:cs="Arial"/>
          <w:b/>
          <w:color w:val="333333"/>
          <w:sz w:val="20"/>
          <w:szCs w:val="20"/>
        </w:rPr>
      </w:pPr>
    </w:p>
    <w:p w:rsidR="00470D46" w:rsidRDefault="00A310C6">
      <w:pPr>
        <w:spacing w:after="120"/>
      </w:pPr>
      <w:r>
        <w:rPr>
          <w:rFonts w:ascii="Arial" w:eastAsia="Arial" w:hAnsi="Arial" w:cs="Arial"/>
          <w:b/>
          <w:color w:val="333333"/>
          <w:sz w:val="20"/>
          <w:szCs w:val="20"/>
        </w:rPr>
        <w:t xml:space="preserve">Anything Else you </w:t>
      </w:r>
      <w:proofErr w:type="gramStart"/>
      <w:r>
        <w:rPr>
          <w:rFonts w:ascii="Arial" w:eastAsia="Arial" w:hAnsi="Arial" w:cs="Arial"/>
          <w:b/>
          <w:color w:val="333333"/>
          <w:sz w:val="20"/>
          <w:szCs w:val="20"/>
        </w:rPr>
        <w:t>Want</w:t>
      </w:r>
      <w:proofErr w:type="gramEnd"/>
      <w:r>
        <w:rPr>
          <w:rFonts w:ascii="Arial" w:eastAsia="Arial" w:hAnsi="Arial" w:cs="Arial"/>
          <w:b/>
          <w:color w:val="333333"/>
          <w:sz w:val="20"/>
          <w:szCs w:val="20"/>
        </w:rPr>
        <w:t xml:space="preserve"> to Know:</w:t>
      </w:r>
    </w:p>
    <w:p w:rsidR="00470D46" w:rsidRDefault="00A310C6">
      <w:pPr>
        <w:spacing w:after="120"/>
        <w:rPr>
          <w:rFonts w:ascii="Arial" w:eastAsia="Arial" w:hAnsi="Arial" w:cs="Arial"/>
          <w:color w:val="333333"/>
          <w:sz w:val="20"/>
          <w:szCs w:val="20"/>
        </w:rPr>
      </w:pPr>
      <w:r>
        <w:rPr>
          <w:rFonts w:ascii="Arial" w:eastAsia="Arial" w:hAnsi="Arial" w:cs="Arial"/>
          <w:color w:val="333333"/>
          <w:sz w:val="20"/>
          <w:szCs w:val="20"/>
        </w:rPr>
        <w:t>Then contact Geoff Moore emai</w:t>
      </w:r>
      <w:r w:rsidR="00C77247">
        <w:rPr>
          <w:rFonts w:ascii="Arial" w:eastAsia="Arial" w:hAnsi="Arial" w:cs="Arial"/>
          <w:color w:val="333333"/>
          <w:sz w:val="20"/>
          <w:szCs w:val="20"/>
        </w:rPr>
        <w:t xml:space="preserve">l:  </w:t>
      </w:r>
      <w:proofErr w:type="gramStart"/>
      <w:r w:rsidR="00C77247">
        <w:rPr>
          <w:rFonts w:ascii="Arial" w:eastAsia="Arial" w:hAnsi="Arial" w:cs="Arial"/>
          <w:b/>
          <w:color w:val="CC0000"/>
          <w:sz w:val="20"/>
          <w:szCs w:val="20"/>
          <w:u w:val="single"/>
        </w:rPr>
        <w:t>capqld@power</w:t>
      </w:r>
      <w:r w:rsidR="000F1CDB">
        <w:rPr>
          <w:rFonts w:ascii="Arial" w:eastAsia="Arial" w:hAnsi="Arial" w:cs="Arial"/>
          <w:b/>
          <w:color w:val="CC0000"/>
          <w:sz w:val="20"/>
          <w:szCs w:val="20"/>
          <w:u w:val="single"/>
        </w:rPr>
        <w:t>up</w:t>
      </w:r>
      <w:r w:rsidR="00C77247">
        <w:rPr>
          <w:rFonts w:ascii="Arial" w:eastAsia="Arial" w:hAnsi="Arial" w:cs="Arial"/>
          <w:b/>
          <w:color w:val="CC0000"/>
          <w:sz w:val="20"/>
          <w:szCs w:val="20"/>
          <w:u w:val="single"/>
        </w:rPr>
        <w:t>.com.au</w:t>
      </w:r>
      <w:r>
        <w:rPr>
          <w:rFonts w:ascii="Arial" w:eastAsia="Arial" w:hAnsi="Arial" w:cs="Arial"/>
          <w:color w:val="333333"/>
          <w:sz w:val="20"/>
          <w:szCs w:val="20"/>
        </w:rPr>
        <w:t xml:space="preserve">  ph:0411</w:t>
      </w:r>
      <w:proofErr w:type="gramEnd"/>
      <w:r>
        <w:rPr>
          <w:rFonts w:ascii="Arial" w:eastAsia="Arial" w:hAnsi="Arial" w:cs="Arial"/>
          <w:color w:val="333333"/>
          <w:sz w:val="20"/>
          <w:szCs w:val="20"/>
        </w:rPr>
        <w:t xml:space="preserve"> 231 006</w:t>
      </w:r>
      <w:r w:rsidR="00D9384F">
        <w:rPr>
          <w:rFonts w:ascii="Arial" w:eastAsia="Arial" w:hAnsi="Arial" w:cs="Arial"/>
          <w:color w:val="333333"/>
          <w:sz w:val="20"/>
          <w:szCs w:val="20"/>
        </w:rPr>
        <w:t>.</w:t>
      </w:r>
    </w:p>
    <w:p w:rsidR="00470D46" w:rsidRDefault="00470D46">
      <w:pPr>
        <w:spacing w:line="276" w:lineRule="auto"/>
      </w:pPr>
    </w:p>
    <w:p w:rsidR="00470D46" w:rsidRDefault="00470D46"/>
    <w:p w:rsidR="00470D46" w:rsidRDefault="00470D46"/>
    <w:p w:rsidR="00470D46" w:rsidRDefault="00A310C6">
      <w:r>
        <w:rPr>
          <w:rFonts w:ascii="Arial" w:eastAsia="Arial" w:hAnsi="Arial" w:cs="Arial"/>
          <w:color w:val="333333"/>
          <w:sz w:val="20"/>
          <w:szCs w:val="20"/>
        </w:rPr>
        <w:t xml:space="preserve"> </w:t>
      </w:r>
    </w:p>
    <w:p w:rsidR="00470D46" w:rsidRDefault="00470D46">
      <w:pPr>
        <w:spacing w:after="120"/>
      </w:pPr>
    </w:p>
    <w:p w:rsidR="00470D46" w:rsidRDefault="00470D46">
      <w:pPr>
        <w:spacing w:after="120"/>
      </w:pPr>
    </w:p>
    <w:p w:rsidR="00470D46" w:rsidRDefault="00470D46">
      <w:pPr>
        <w:spacing w:after="120"/>
      </w:pPr>
    </w:p>
    <w:p w:rsidR="00470D46" w:rsidRDefault="00470D46">
      <w:pPr>
        <w:spacing w:after="120"/>
      </w:pPr>
    </w:p>
    <w:p w:rsidR="00470D46" w:rsidRDefault="00470D46">
      <w:pPr>
        <w:spacing w:after="120"/>
      </w:pPr>
    </w:p>
    <w:sectPr w:rsidR="00470D46" w:rsidSect="00F20CE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C34" w:rsidRDefault="00283C34">
      <w:r>
        <w:separator/>
      </w:r>
    </w:p>
  </w:endnote>
  <w:endnote w:type="continuationSeparator" w:id="0">
    <w:p w:rsidR="00283C34" w:rsidRDefault="0028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1D" w:rsidRDefault="00FA6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1D" w:rsidRDefault="00FA6D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1D" w:rsidRDefault="00FA6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C34" w:rsidRDefault="00283C34">
      <w:r>
        <w:separator/>
      </w:r>
    </w:p>
  </w:footnote>
  <w:footnote w:type="continuationSeparator" w:id="0">
    <w:p w:rsidR="00283C34" w:rsidRDefault="00283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1D" w:rsidRDefault="00D63F79">
    <w:pPr>
      <w:pStyle w:val="Header"/>
    </w:pPr>
    <w:r>
      <w:rPr>
        <w:noProof/>
        <w:lang w:val="en-AU" w:eastAsia="en-AU"/>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050155" cy="3030220"/>
              <wp:effectExtent l="0" t="1104900" r="0" b="6369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63F79" w:rsidRDefault="00D63F79" w:rsidP="00D63F7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9" type="#_x0000_t202" style="position:absolute;margin-left:0;margin-top:0;width:397.65pt;height:238.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" o:allowincell="f" filled="f" stroked="f">
              <v:stroke joinstyle="round"/>
              <o:lock v:ext="edit" shapetype="t"/>
              <v:textbox style="mso-fit-shape-to-text:t">
                <w:txbxContent>
                  <w:p w:rsidR="00D63F79" w:rsidRDefault="00D63F79" w:rsidP="00D63F7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1D" w:rsidRDefault="00D63F79">
    <w:pPr>
      <w:tabs>
        <w:tab w:val="center" w:pos="4513"/>
        <w:tab w:val="right" w:pos="9026"/>
      </w:tabs>
      <w:spacing w:before="720"/>
      <w:jc w:val="both"/>
    </w:pPr>
    <w:r>
      <w:rPr>
        <w:noProof/>
        <w:lang w:val="en-AU" w:eastAsia="en-AU"/>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050155" cy="3030220"/>
              <wp:effectExtent l="0" t="1111250" r="0" b="63055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63F79" w:rsidRDefault="00D63F79" w:rsidP="00D63F7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30" type="#_x0000_t202" style="position:absolute;left:0;text-align:left;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" o:allowincell="f" filled="f" stroked="f">
              <v:stroke joinstyle="round"/>
              <o:lock v:ext="edit" shapetype="t"/>
              <v:textbox style="mso-fit-shape-to-text:t">
                <w:txbxContent>
                  <w:p w:rsidR="00D63F79" w:rsidRDefault="00D63F79" w:rsidP="00D63F7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FA6D1D" w:rsidRDefault="00FA6D1D">
    <w:pPr>
      <w:tabs>
        <w:tab w:val="center" w:pos="4513"/>
        <w:tab w:val="right" w:pos="902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1D" w:rsidRDefault="00283C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7.65pt;height:238.6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95409"/>
    <w:multiLevelType w:val="hybridMultilevel"/>
    <w:tmpl w:val="B9CA3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7C0B75"/>
    <w:multiLevelType w:val="multilevel"/>
    <w:tmpl w:val="60889BB6"/>
    <w:lvl w:ilvl="0">
      <w:start w:val="1"/>
      <w:numFmt w:val="bullet"/>
      <w:lvlText w:val="•"/>
      <w:lvlJc w:val="left"/>
      <w:pPr>
        <w:ind w:left="720" w:firstLine="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4C1914B8"/>
    <w:multiLevelType w:val="hybridMultilevel"/>
    <w:tmpl w:val="1D2EF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46"/>
    <w:rsid w:val="000330DE"/>
    <w:rsid w:val="000C3392"/>
    <w:rsid w:val="000F1CDB"/>
    <w:rsid w:val="001074BF"/>
    <w:rsid w:val="0019163B"/>
    <w:rsid w:val="001F066A"/>
    <w:rsid w:val="00237402"/>
    <w:rsid w:val="00283C34"/>
    <w:rsid w:val="002D6682"/>
    <w:rsid w:val="002E775D"/>
    <w:rsid w:val="003037E0"/>
    <w:rsid w:val="00316023"/>
    <w:rsid w:val="0039113E"/>
    <w:rsid w:val="0039219A"/>
    <w:rsid w:val="003C259E"/>
    <w:rsid w:val="003E792A"/>
    <w:rsid w:val="003F7DFB"/>
    <w:rsid w:val="00400B47"/>
    <w:rsid w:val="00444B52"/>
    <w:rsid w:val="00460CB1"/>
    <w:rsid w:val="004626EF"/>
    <w:rsid w:val="00470D46"/>
    <w:rsid w:val="00485BB0"/>
    <w:rsid w:val="00497E4A"/>
    <w:rsid w:val="004F7AE0"/>
    <w:rsid w:val="00520E05"/>
    <w:rsid w:val="0055440C"/>
    <w:rsid w:val="00560850"/>
    <w:rsid w:val="005C7A92"/>
    <w:rsid w:val="005D1543"/>
    <w:rsid w:val="005F2B7C"/>
    <w:rsid w:val="00621876"/>
    <w:rsid w:val="006431D7"/>
    <w:rsid w:val="00674A28"/>
    <w:rsid w:val="006B7723"/>
    <w:rsid w:val="006E4497"/>
    <w:rsid w:val="00726676"/>
    <w:rsid w:val="00741858"/>
    <w:rsid w:val="00834CF9"/>
    <w:rsid w:val="008D101B"/>
    <w:rsid w:val="009945E1"/>
    <w:rsid w:val="009D3A78"/>
    <w:rsid w:val="00A310C6"/>
    <w:rsid w:val="00AC3672"/>
    <w:rsid w:val="00AD0CD4"/>
    <w:rsid w:val="00B3224E"/>
    <w:rsid w:val="00B570E1"/>
    <w:rsid w:val="00BA724B"/>
    <w:rsid w:val="00BC6EB5"/>
    <w:rsid w:val="00C03EB3"/>
    <w:rsid w:val="00C77247"/>
    <w:rsid w:val="00D45D29"/>
    <w:rsid w:val="00D5252B"/>
    <w:rsid w:val="00D63F79"/>
    <w:rsid w:val="00D65BA4"/>
    <w:rsid w:val="00D9384F"/>
    <w:rsid w:val="00DA63B6"/>
    <w:rsid w:val="00DD6B7A"/>
    <w:rsid w:val="00E00FD1"/>
    <w:rsid w:val="00E04F83"/>
    <w:rsid w:val="00E45716"/>
    <w:rsid w:val="00E53058"/>
    <w:rsid w:val="00E860C0"/>
    <w:rsid w:val="00EF26C9"/>
    <w:rsid w:val="00F054A3"/>
    <w:rsid w:val="00F20CE4"/>
    <w:rsid w:val="00F506DB"/>
    <w:rsid w:val="00F83138"/>
    <w:rsid w:val="00FA6A69"/>
    <w:rsid w:val="00FA6D1D"/>
    <w:rsid w:val="00FB3C16"/>
    <w:rsid w:val="00FD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0C9B58D-1ED2-455D-AEBE-6097E5F5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101B"/>
  </w:style>
  <w:style w:type="paragraph" w:styleId="Heading1">
    <w:name w:val="heading 1"/>
    <w:basedOn w:val="Normal"/>
    <w:next w:val="Normal"/>
    <w:rsid w:val="008D101B"/>
    <w:pPr>
      <w:keepNext/>
      <w:keepLines/>
      <w:spacing w:before="480" w:after="120"/>
      <w:contextualSpacing/>
      <w:outlineLvl w:val="0"/>
    </w:pPr>
    <w:rPr>
      <w:b/>
      <w:sz w:val="48"/>
      <w:szCs w:val="48"/>
    </w:rPr>
  </w:style>
  <w:style w:type="paragraph" w:styleId="Heading2">
    <w:name w:val="heading 2"/>
    <w:basedOn w:val="Normal"/>
    <w:next w:val="Normal"/>
    <w:rsid w:val="008D101B"/>
    <w:pPr>
      <w:keepNext/>
      <w:keepLines/>
      <w:spacing w:before="360" w:after="80"/>
      <w:contextualSpacing/>
      <w:outlineLvl w:val="1"/>
    </w:pPr>
    <w:rPr>
      <w:b/>
      <w:sz w:val="36"/>
      <w:szCs w:val="36"/>
    </w:rPr>
  </w:style>
  <w:style w:type="paragraph" w:styleId="Heading3">
    <w:name w:val="heading 3"/>
    <w:basedOn w:val="Normal"/>
    <w:next w:val="Normal"/>
    <w:rsid w:val="008D101B"/>
    <w:pPr>
      <w:keepNext/>
      <w:keepLines/>
      <w:spacing w:before="280" w:after="80"/>
      <w:contextualSpacing/>
      <w:outlineLvl w:val="2"/>
    </w:pPr>
    <w:rPr>
      <w:b/>
      <w:sz w:val="28"/>
      <w:szCs w:val="28"/>
    </w:rPr>
  </w:style>
  <w:style w:type="paragraph" w:styleId="Heading4">
    <w:name w:val="heading 4"/>
    <w:basedOn w:val="Normal"/>
    <w:next w:val="Normal"/>
    <w:rsid w:val="008D101B"/>
    <w:pPr>
      <w:keepNext/>
      <w:keepLines/>
      <w:spacing w:before="240" w:after="40"/>
      <w:contextualSpacing/>
      <w:outlineLvl w:val="3"/>
    </w:pPr>
    <w:rPr>
      <w:b/>
      <w:sz w:val="24"/>
      <w:szCs w:val="24"/>
    </w:rPr>
  </w:style>
  <w:style w:type="paragraph" w:styleId="Heading5">
    <w:name w:val="heading 5"/>
    <w:basedOn w:val="Normal"/>
    <w:next w:val="Normal"/>
    <w:rsid w:val="008D101B"/>
    <w:pPr>
      <w:keepNext/>
      <w:keepLines/>
      <w:spacing w:before="220" w:after="40"/>
      <w:contextualSpacing/>
      <w:outlineLvl w:val="4"/>
    </w:pPr>
    <w:rPr>
      <w:b/>
    </w:rPr>
  </w:style>
  <w:style w:type="paragraph" w:styleId="Heading6">
    <w:name w:val="heading 6"/>
    <w:basedOn w:val="Normal"/>
    <w:next w:val="Normal"/>
    <w:rsid w:val="008D101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D101B"/>
    <w:pPr>
      <w:keepNext/>
      <w:keepLines/>
      <w:spacing w:before="480" w:after="120"/>
      <w:contextualSpacing/>
    </w:pPr>
    <w:rPr>
      <w:b/>
      <w:sz w:val="72"/>
      <w:szCs w:val="72"/>
    </w:rPr>
  </w:style>
  <w:style w:type="paragraph" w:styleId="Subtitle">
    <w:name w:val="Subtitle"/>
    <w:basedOn w:val="Normal"/>
    <w:next w:val="Normal"/>
    <w:rsid w:val="008D101B"/>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8D101B"/>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F2B7C"/>
    <w:rPr>
      <w:rFonts w:ascii="Tahoma" w:hAnsi="Tahoma" w:cs="Tahoma"/>
      <w:sz w:val="16"/>
      <w:szCs w:val="16"/>
    </w:rPr>
  </w:style>
  <w:style w:type="character" w:customStyle="1" w:styleId="BalloonTextChar">
    <w:name w:val="Balloon Text Char"/>
    <w:basedOn w:val="DefaultParagraphFont"/>
    <w:link w:val="BalloonText"/>
    <w:uiPriority w:val="99"/>
    <w:semiHidden/>
    <w:rsid w:val="005F2B7C"/>
    <w:rPr>
      <w:rFonts w:ascii="Tahoma" w:hAnsi="Tahoma" w:cs="Tahoma"/>
      <w:sz w:val="16"/>
      <w:szCs w:val="16"/>
    </w:rPr>
  </w:style>
  <w:style w:type="character" w:styleId="Hyperlink">
    <w:name w:val="Hyperlink"/>
    <w:basedOn w:val="DefaultParagraphFont"/>
    <w:uiPriority w:val="99"/>
    <w:unhideWhenUsed/>
    <w:rsid w:val="00D65BA4"/>
    <w:rPr>
      <w:color w:val="0563C1" w:themeColor="hyperlink"/>
      <w:u w:val="single"/>
    </w:rPr>
  </w:style>
  <w:style w:type="character" w:styleId="FollowedHyperlink">
    <w:name w:val="FollowedHyperlink"/>
    <w:basedOn w:val="DefaultParagraphFont"/>
    <w:uiPriority w:val="99"/>
    <w:semiHidden/>
    <w:unhideWhenUsed/>
    <w:rsid w:val="00D65BA4"/>
    <w:rPr>
      <w:color w:val="954F72" w:themeColor="followedHyperlink"/>
      <w:u w:val="single"/>
    </w:rPr>
  </w:style>
  <w:style w:type="paragraph" w:styleId="Header">
    <w:name w:val="header"/>
    <w:basedOn w:val="Normal"/>
    <w:link w:val="HeaderChar"/>
    <w:uiPriority w:val="99"/>
    <w:semiHidden/>
    <w:unhideWhenUsed/>
    <w:rsid w:val="004F7AE0"/>
    <w:pPr>
      <w:tabs>
        <w:tab w:val="center" w:pos="4513"/>
        <w:tab w:val="right" w:pos="9026"/>
      </w:tabs>
    </w:pPr>
  </w:style>
  <w:style w:type="character" w:customStyle="1" w:styleId="HeaderChar">
    <w:name w:val="Header Char"/>
    <w:basedOn w:val="DefaultParagraphFont"/>
    <w:link w:val="Header"/>
    <w:uiPriority w:val="99"/>
    <w:semiHidden/>
    <w:rsid w:val="004F7AE0"/>
  </w:style>
  <w:style w:type="paragraph" w:styleId="Footer">
    <w:name w:val="footer"/>
    <w:basedOn w:val="Normal"/>
    <w:link w:val="FooterChar"/>
    <w:uiPriority w:val="99"/>
    <w:semiHidden/>
    <w:unhideWhenUsed/>
    <w:rsid w:val="004F7AE0"/>
    <w:pPr>
      <w:tabs>
        <w:tab w:val="center" w:pos="4513"/>
        <w:tab w:val="right" w:pos="9026"/>
      </w:tabs>
    </w:pPr>
  </w:style>
  <w:style w:type="character" w:customStyle="1" w:styleId="FooterChar">
    <w:name w:val="Footer Char"/>
    <w:basedOn w:val="DefaultParagraphFont"/>
    <w:link w:val="Footer"/>
    <w:uiPriority w:val="99"/>
    <w:semiHidden/>
    <w:rsid w:val="004F7AE0"/>
  </w:style>
  <w:style w:type="table" w:styleId="TableGrid">
    <w:name w:val="Table Grid"/>
    <w:basedOn w:val="TableNormal"/>
    <w:uiPriority w:val="59"/>
    <w:rsid w:val="00C77247"/>
    <w:pPr>
      <w:overflowPunct w:val="0"/>
      <w:autoSpaceDE w:val="0"/>
      <w:autoSpaceDN w:val="0"/>
      <w:textAlignment w:val="baseline"/>
    </w:pPr>
    <w:rPr>
      <w:rFonts w:eastAsia="Times New Roman" w:cs="Times New Roman"/>
      <w:color w:val="auto"/>
      <w:kern w:val="3"/>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3F79"/>
    <w:pPr>
      <w:widowControl/>
      <w:spacing w:before="100" w:beforeAutospacing="1" w:after="100" w:afterAutospacing="1"/>
    </w:pPr>
    <w:rPr>
      <w:rFonts w:ascii="Times New Roman" w:eastAsiaTheme="minorEastAsia" w:hAnsi="Times New Roman" w:cs="Times New Roman"/>
      <w:color w:val="auto"/>
      <w:sz w:val="24"/>
      <w:szCs w:val="24"/>
      <w:lang w:val="en-AU" w:eastAsia="en-AU"/>
    </w:rPr>
  </w:style>
  <w:style w:type="paragraph" w:styleId="ListParagraph">
    <w:name w:val="List Paragraph"/>
    <w:basedOn w:val="Normal"/>
    <w:uiPriority w:val="34"/>
    <w:qFormat/>
    <w:rsid w:val="00B32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ogle.com.au/maps/dir//-26.7863527,153.1135575/@-26.7854227,153.1130152,17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Lee</dc:creator>
  <cp:lastModifiedBy>Mark and Kathy Petrie</cp:lastModifiedBy>
  <cp:revision>3</cp:revision>
  <cp:lastPrinted>2016-08-08T03:25:00Z</cp:lastPrinted>
  <dcterms:created xsi:type="dcterms:W3CDTF">2017-09-11T11:30:00Z</dcterms:created>
  <dcterms:modified xsi:type="dcterms:W3CDTF">2017-09-11T11:31:00Z</dcterms:modified>
</cp:coreProperties>
</file>