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37AC" w:rsidRDefault="00711751">
      <w:pPr>
        <w:pStyle w:val="DefaultText"/>
        <w:rPr>
          <w:rFonts w:ascii="Calibri" w:eastAsia="Calibri" w:hAnsi="Calibri" w:cs="Calibri"/>
          <w:u w:val="single"/>
        </w:rPr>
      </w:pPr>
      <w:r>
        <w:rPr>
          <w:noProof/>
          <w:u w:val="single"/>
          <w:lang w:val="en-AU"/>
        </w:rPr>
        <w:drawing>
          <wp:anchor distT="57150" distB="57150" distL="57150" distR="57150" simplePos="0" relativeHeight="251659264" behindDoc="0" locked="0" layoutInCell="1" allowOverlap="1">
            <wp:simplePos x="0" y="0"/>
            <wp:positionH relativeFrom="column">
              <wp:posOffset>4914900</wp:posOffset>
            </wp:positionH>
            <wp:positionV relativeFrom="line">
              <wp:posOffset>-43180</wp:posOffset>
            </wp:positionV>
            <wp:extent cx="1478281" cy="1722121"/>
            <wp:effectExtent l="0" t="0" r="0" b="0"/>
            <wp:wrapThrough wrapText="left" distL="57150" distR="57150">
              <wp:wrapPolygon edited="1">
                <wp:start x="0" y="0"/>
                <wp:lineTo x="21600" y="0"/>
                <wp:lineTo x="21600" y="21524"/>
                <wp:lineTo x="0" y="21524"/>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7">
                      <a:extLst/>
                    </a:blip>
                    <a:stretch>
                      <a:fillRect/>
                    </a:stretch>
                  </pic:blipFill>
                  <pic:spPr>
                    <a:xfrm>
                      <a:off x="0" y="0"/>
                      <a:ext cx="1478281" cy="1722121"/>
                    </a:xfrm>
                    <a:prstGeom prst="rect">
                      <a:avLst/>
                    </a:prstGeom>
                    <a:ln w="12700" cap="flat">
                      <a:noFill/>
                      <a:miter lim="400000"/>
                    </a:ln>
                    <a:effectLst/>
                  </pic:spPr>
                </pic:pic>
              </a:graphicData>
            </a:graphic>
          </wp:anchor>
        </w:drawing>
      </w: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0A4461">
      <w:pPr>
        <w:spacing w:line="360" w:lineRule="auto"/>
        <w:ind w:left="18"/>
        <w:jc w:val="center"/>
        <w:rPr>
          <w:rFonts w:ascii="Arial" w:eastAsia="Arial" w:hAnsi="Arial" w:cs="Arial"/>
          <w:b/>
          <w:bCs/>
          <w:sz w:val="32"/>
          <w:szCs w:val="32"/>
        </w:rPr>
      </w:pPr>
      <w:r>
        <w:rPr>
          <w:rFonts w:ascii="Arial" w:hAnsi="Arial"/>
          <w:b/>
          <w:bCs/>
          <w:sz w:val="32"/>
          <w:szCs w:val="32"/>
        </w:rPr>
        <w:t xml:space="preserve">Junior Orienteering </w:t>
      </w:r>
      <w:r w:rsidR="00711751">
        <w:rPr>
          <w:rFonts w:ascii="Arial" w:hAnsi="Arial"/>
          <w:b/>
          <w:bCs/>
          <w:sz w:val="32"/>
          <w:szCs w:val="32"/>
        </w:rPr>
        <w:t xml:space="preserve">Training Camp </w:t>
      </w:r>
      <w:r w:rsidR="00A35AC2">
        <w:rPr>
          <w:rFonts w:ascii="Arial" w:hAnsi="Arial"/>
          <w:b/>
          <w:bCs/>
          <w:sz w:val="32"/>
          <w:szCs w:val="32"/>
        </w:rPr>
        <w:t>20</w:t>
      </w:r>
      <w:r w:rsidR="001B15EE">
        <w:rPr>
          <w:rFonts w:ascii="Arial" w:hAnsi="Arial"/>
          <w:b/>
          <w:bCs/>
          <w:sz w:val="32"/>
          <w:szCs w:val="32"/>
        </w:rPr>
        <w:t>21</w:t>
      </w:r>
    </w:p>
    <w:p w:rsidR="00EE37AC" w:rsidRDefault="00711751">
      <w:pPr>
        <w:spacing w:line="360" w:lineRule="auto"/>
        <w:ind w:left="18"/>
        <w:jc w:val="center"/>
        <w:rPr>
          <w:rFonts w:ascii="Arial" w:eastAsia="Arial" w:hAnsi="Arial" w:cs="Arial"/>
          <w:sz w:val="20"/>
          <w:szCs w:val="20"/>
        </w:rPr>
      </w:pPr>
      <w:r>
        <w:rPr>
          <w:rFonts w:ascii="Arial" w:hAnsi="Arial"/>
          <w:b/>
          <w:bCs/>
          <w:sz w:val="20"/>
          <w:szCs w:val="20"/>
        </w:rPr>
        <w:t>PARENT CONSENT, MEDICAL INFORMATION</w:t>
      </w:r>
      <w:r w:rsidR="001B15EE">
        <w:rPr>
          <w:rFonts w:ascii="Arial" w:hAnsi="Arial"/>
          <w:b/>
          <w:bCs/>
          <w:sz w:val="20"/>
          <w:szCs w:val="20"/>
        </w:rPr>
        <w:t xml:space="preserve"> </w:t>
      </w:r>
      <w:r>
        <w:rPr>
          <w:rFonts w:ascii="Arial" w:hAnsi="Arial"/>
          <w:b/>
          <w:bCs/>
          <w:sz w:val="20"/>
          <w:szCs w:val="20"/>
        </w:rPr>
        <w:t>and CODE OF CONDUCT Form</w:t>
      </w:r>
    </w:p>
    <w:p w:rsidR="00EE37AC" w:rsidRDefault="00EE37AC">
      <w:pPr>
        <w:spacing w:after="9" w:line="360" w:lineRule="auto"/>
        <w:ind w:left="76"/>
        <w:jc w:val="both"/>
        <w:rPr>
          <w:rFonts w:ascii="Arial" w:eastAsia="Arial" w:hAnsi="Arial" w:cs="Arial"/>
          <w:sz w:val="20"/>
          <w:szCs w:val="20"/>
        </w:rPr>
      </w:pPr>
    </w:p>
    <w:p w:rsidR="00EE37AC" w:rsidRDefault="00711751" w:rsidP="000A4461">
      <w:pPr>
        <w:pStyle w:val="Heading1"/>
        <w:spacing w:line="360" w:lineRule="auto"/>
        <w:jc w:val="both"/>
        <w:rPr>
          <w:rFonts w:ascii="Arial" w:eastAsia="Arial" w:hAnsi="Arial" w:cs="Arial"/>
          <w:b w:val="0"/>
          <w:bCs w:val="0"/>
          <w:i/>
          <w:iCs/>
          <w:sz w:val="20"/>
          <w:szCs w:val="20"/>
        </w:rPr>
      </w:pPr>
      <w:r>
        <w:rPr>
          <w:rFonts w:ascii="Arial" w:hAnsi="Arial"/>
          <w:b w:val="0"/>
          <w:bCs w:val="0"/>
          <w:i/>
          <w:iCs/>
          <w:sz w:val="20"/>
          <w:szCs w:val="20"/>
        </w:rPr>
        <w:t xml:space="preserve">To attend the Orienteering Tasmania (“OT”) training camp </w:t>
      </w:r>
      <w:r w:rsidR="00A35AC2">
        <w:rPr>
          <w:rFonts w:ascii="Arial" w:hAnsi="Arial"/>
          <w:b w:val="0"/>
          <w:bCs w:val="0"/>
          <w:i/>
          <w:iCs/>
          <w:sz w:val="20"/>
          <w:szCs w:val="20"/>
        </w:rPr>
        <w:t>i</w:t>
      </w:r>
      <w:r>
        <w:rPr>
          <w:rFonts w:ascii="Arial" w:hAnsi="Arial"/>
          <w:b w:val="0"/>
          <w:bCs w:val="0"/>
          <w:i/>
          <w:iCs/>
          <w:sz w:val="20"/>
          <w:szCs w:val="20"/>
        </w:rPr>
        <w:t xml:space="preserve">n </w:t>
      </w:r>
      <w:r w:rsidR="000A4461">
        <w:rPr>
          <w:rFonts w:ascii="Arial" w:hAnsi="Arial"/>
          <w:b w:val="0"/>
          <w:bCs w:val="0"/>
          <w:i/>
          <w:iCs/>
          <w:sz w:val="20"/>
          <w:szCs w:val="20"/>
        </w:rPr>
        <w:t>St Helens</w:t>
      </w:r>
      <w:r>
        <w:rPr>
          <w:rFonts w:ascii="Arial" w:hAnsi="Arial"/>
          <w:b w:val="0"/>
          <w:bCs w:val="0"/>
          <w:i/>
          <w:iCs/>
          <w:sz w:val="20"/>
          <w:szCs w:val="20"/>
        </w:rPr>
        <w:t xml:space="preserve"> from </w:t>
      </w:r>
      <w:r w:rsidR="001B15EE">
        <w:rPr>
          <w:rFonts w:ascii="Arial" w:hAnsi="Arial"/>
          <w:b w:val="0"/>
          <w:bCs w:val="0"/>
          <w:i/>
          <w:iCs/>
          <w:sz w:val="20"/>
          <w:szCs w:val="20"/>
        </w:rPr>
        <w:t>20</w:t>
      </w:r>
      <w:r>
        <w:rPr>
          <w:rFonts w:ascii="Arial" w:hAnsi="Arial"/>
          <w:b w:val="0"/>
          <w:bCs w:val="0"/>
          <w:i/>
          <w:iCs/>
          <w:sz w:val="20"/>
          <w:szCs w:val="20"/>
        </w:rPr>
        <w:t xml:space="preserve">th to </w:t>
      </w:r>
      <w:r w:rsidR="001B15EE">
        <w:rPr>
          <w:rFonts w:ascii="Arial" w:hAnsi="Arial"/>
          <w:b w:val="0"/>
          <w:bCs w:val="0"/>
          <w:i/>
          <w:iCs/>
          <w:sz w:val="20"/>
          <w:szCs w:val="20"/>
        </w:rPr>
        <w:t>22nd</w:t>
      </w:r>
      <w:r>
        <w:rPr>
          <w:rFonts w:ascii="Arial" w:hAnsi="Arial"/>
          <w:b w:val="0"/>
          <w:bCs w:val="0"/>
          <w:i/>
          <w:iCs/>
          <w:sz w:val="20"/>
          <w:szCs w:val="20"/>
        </w:rPr>
        <w:t xml:space="preserve"> </w:t>
      </w:r>
      <w:r w:rsidR="00A35AC2">
        <w:rPr>
          <w:rFonts w:ascii="Arial" w:hAnsi="Arial"/>
          <w:b w:val="0"/>
          <w:bCs w:val="0"/>
          <w:i/>
          <w:iCs/>
          <w:sz w:val="20"/>
          <w:szCs w:val="20"/>
        </w:rPr>
        <w:t>J</w:t>
      </w:r>
      <w:r w:rsidR="000A4461">
        <w:rPr>
          <w:rFonts w:ascii="Arial" w:hAnsi="Arial"/>
          <w:b w:val="0"/>
          <w:bCs w:val="0"/>
          <w:i/>
          <w:iCs/>
          <w:sz w:val="20"/>
          <w:szCs w:val="20"/>
        </w:rPr>
        <w:t>anuary</w:t>
      </w:r>
      <w:r>
        <w:rPr>
          <w:rFonts w:ascii="Arial" w:hAnsi="Arial"/>
          <w:b w:val="0"/>
          <w:bCs w:val="0"/>
          <w:i/>
          <w:iCs/>
          <w:sz w:val="20"/>
          <w:szCs w:val="20"/>
        </w:rPr>
        <w:t xml:space="preserve"> 20</w:t>
      </w:r>
      <w:r w:rsidR="001B15EE">
        <w:rPr>
          <w:rFonts w:ascii="Arial" w:hAnsi="Arial"/>
          <w:b w:val="0"/>
          <w:bCs w:val="0"/>
          <w:i/>
          <w:iCs/>
          <w:sz w:val="20"/>
          <w:szCs w:val="20"/>
        </w:rPr>
        <w:t>21</w:t>
      </w:r>
      <w:r>
        <w:rPr>
          <w:rFonts w:ascii="Arial" w:hAnsi="Arial"/>
          <w:b w:val="0"/>
          <w:bCs w:val="0"/>
          <w:i/>
          <w:iCs/>
          <w:sz w:val="20"/>
          <w:szCs w:val="20"/>
        </w:rPr>
        <w:t xml:space="preserve"> (“the Training Camp”):</w:t>
      </w:r>
    </w:p>
    <w:p w:rsidR="00EE37AC" w:rsidRDefault="00EE37AC" w:rsidP="000A4461">
      <w:pPr>
        <w:pStyle w:val="Heading1"/>
        <w:spacing w:line="360" w:lineRule="auto"/>
        <w:jc w:val="both"/>
        <w:rPr>
          <w:rFonts w:ascii="Arial" w:eastAsia="Arial" w:hAnsi="Arial" w:cs="Arial"/>
          <w:b w:val="0"/>
          <w:bCs w:val="0"/>
          <w:i/>
          <w:iCs/>
          <w:sz w:val="20"/>
          <w:szCs w:val="20"/>
        </w:rPr>
      </w:pPr>
    </w:p>
    <w:p w:rsidR="00EE37AC" w:rsidRDefault="00711751" w:rsidP="00A35AC2">
      <w:pPr>
        <w:pStyle w:val="Heading1"/>
        <w:numPr>
          <w:ilvl w:val="0"/>
          <w:numId w:val="2"/>
        </w:numPr>
        <w:spacing w:line="360" w:lineRule="auto"/>
        <w:jc w:val="both"/>
        <w:rPr>
          <w:rFonts w:ascii="Arial" w:hAnsi="Arial"/>
          <w:b w:val="0"/>
          <w:bCs w:val="0"/>
          <w:i/>
          <w:iCs/>
          <w:sz w:val="20"/>
          <w:szCs w:val="20"/>
        </w:rPr>
      </w:pPr>
      <w:r>
        <w:rPr>
          <w:rFonts w:ascii="Arial" w:hAnsi="Arial"/>
          <w:b w:val="0"/>
          <w:bCs w:val="0"/>
          <w:i/>
          <w:iCs/>
          <w:sz w:val="20"/>
          <w:szCs w:val="20"/>
        </w:rPr>
        <w:t>this form must be completed and returne</w:t>
      </w:r>
      <w:r w:rsidR="000A4461">
        <w:rPr>
          <w:rFonts w:ascii="Arial" w:hAnsi="Arial"/>
          <w:b w:val="0"/>
          <w:bCs w:val="0"/>
          <w:i/>
          <w:iCs/>
          <w:sz w:val="20"/>
          <w:szCs w:val="20"/>
        </w:rPr>
        <w:t xml:space="preserve">d to the Training Camp Manager </w:t>
      </w:r>
      <w:r w:rsidR="00A35AC2">
        <w:rPr>
          <w:rFonts w:ascii="Arial" w:hAnsi="Arial"/>
          <w:b w:val="0"/>
          <w:bCs w:val="0"/>
          <w:i/>
          <w:iCs/>
          <w:sz w:val="20"/>
          <w:szCs w:val="20"/>
        </w:rPr>
        <w:t>on</w:t>
      </w:r>
      <w:r w:rsidR="001B15EE">
        <w:rPr>
          <w:rFonts w:ascii="Arial" w:hAnsi="Arial"/>
          <w:b w:val="0"/>
          <w:bCs w:val="0"/>
          <w:i/>
          <w:iCs/>
          <w:sz w:val="20"/>
          <w:szCs w:val="20"/>
        </w:rPr>
        <w:t>, or before,</w:t>
      </w:r>
      <w:r w:rsidR="00A35AC2">
        <w:rPr>
          <w:rFonts w:ascii="Arial" w:hAnsi="Arial"/>
          <w:b w:val="0"/>
          <w:bCs w:val="0"/>
          <w:i/>
          <w:iCs/>
          <w:sz w:val="20"/>
          <w:szCs w:val="20"/>
        </w:rPr>
        <w:t xml:space="preserve"> the 1</w:t>
      </w:r>
      <w:r w:rsidR="000A4461">
        <w:rPr>
          <w:rFonts w:ascii="Arial" w:hAnsi="Arial"/>
          <w:b w:val="0"/>
          <w:bCs w:val="0"/>
          <w:i/>
          <w:iCs/>
          <w:sz w:val="20"/>
          <w:szCs w:val="20"/>
        </w:rPr>
        <w:t>3</w:t>
      </w:r>
      <w:r w:rsidR="00A35AC2" w:rsidRPr="00A35AC2">
        <w:rPr>
          <w:rFonts w:ascii="Arial" w:hAnsi="Arial"/>
          <w:b w:val="0"/>
          <w:bCs w:val="0"/>
          <w:i/>
          <w:iCs/>
          <w:sz w:val="20"/>
          <w:szCs w:val="20"/>
          <w:vertAlign w:val="superscript"/>
        </w:rPr>
        <w:t>th</w:t>
      </w:r>
      <w:r w:rsidR="00A35AC2">
        <w:rPr>
          <w:rFonts w:ascii="Arial" w:hAnsi="Arial"/>
          <w:b w:val="0"/>
          <w:bCs w:val="0"/>
          <w:i/>
          <w:iCs/>
          <w:sz w:val="20"/>
          <w:szCs w:val="20"/>
        </w:rPr>
        <w:t xml:space="preserve"> J</w:t>
      </w:r>
      <w:r w:rsidR="001B15EE">
        <w:rPr>
          <w:rFonts w:ascii="Arial" w:hAnsi="Arial"/>
          <w:b w:val="0"/>
          <w:bCs w:val="0"/>
          <w:i/>
          <w:iCs/>
          <w:sz w:val="20"/>
          <w:szCs w:val="20"/>
        </w:rPr>
        <w:t>anuary 2021</w:t>
      </w:r>
      <w:r w:rsidR="000A4461">
        <w:rPr>
          <w:rFonts w:ascii="Arial" w:hAnsi="Arial"/>
          <w:b w:val="0"/>
          <w:bCs w:val="0"/>
          <w:i/>
          <w:iCs/>
          <w:sz w:val="20"/>
          <w:szCs w:val="20"/>
        </w:rPr>
        <w:t>.</w:t>
      </w:r>
    </w:p>
    <w:p w:rsidR="00EE37AC" w:rsidRDefault="00EE37AC">
      <w:pPr>
        <w:pStyle w:val="Heading1"/>
        <w:spacing w:line="360" w:lineRule="auto"/>
        <w:jc w:val="both"/>
        <w:rPr>
          <w:rFonts w:ascii="Arial" w:eastAsia="Arial" w:hAnsi="Arial" w:cs="Arial"/>
          <w:b w:val="0"/>
          <w:bCs w:val="0"/>
          <w:i/>
          <w:iCs/>
          <w:sz w:val="20"/>
          <w:szCs w:val="20"/>
        </w:rPr>
      </w:pPr>
    </w:p>
    <w:p w:rsidR="00EE37AC" w:rsidRDefault="00711751">
      <w:pPr>
        <w:pStyle w:val="Heading1"/>
        <w:numPr>
          <w:ilvl w:val="0"/>
          <w:numId w:val="2"/>
        </w:numPr>
        <w:spacing w:line="360" w:lineRule="auto"/>
        <w:jc w:val="both"/>
        <w:rPr>
          <w:rFonts w:ascii="Arial" w:hAnsi="Arial"/>
          <w:b w:val="0"/>
          <w:bCs w:val="0"/>
          <w:i/>
          <w:iCs/>
          <w:sz w:val="20"/>
          <w:szCs w:val="20"/>
        </w:rPr>
      </w:pPr>
      <w:r>
        <w:rPr>
          <w:rFonts w:ascii="Arial" w:hAnsi="Arial"/>
          <w:b w:val="0"/>
          <w:bCs w:val="0"/>
          <w:i/>
          <w:iCs/>
          <w:sz w:val="20"/>
          <w:szCs w:val="20"/>
        </w:rPr>
        <w:t>your child must be a current member of OT, either as an individual member</w:t>
      </w:r>
    </w:p>
    <w:p w:rsidR="00EE37AC" w:rsidRDefault="00711751">
      <w:pPr>
        <w:pStyle w:val="Heading1"/>
        <w:spacing w:line="360" w:lineRule="auto"/>
        <w:ind w:firstLine="720"/>
        <w:jc w:val="both"/>
        <w:rPr>
          <w:rFonts w:ascii="Arial" w:eastAsia="Arial" w:hAnsi="Arial" w:cs="Arial"/>
          <w:b w:val="0"/>
          <w:bCs w:val="0"/>
          <w:i/>
          <w:iCs/>
          <w:sz w:val="20"/>
          <w:szCs w:val="20"/>
        </w:rPr>
      </w:pPr>
      <w:r>
        <w:rPr>
          <w:rFonts w:ascii="Arial" w:hAnsi="Arial"/>
          <w:b w:val="0"/>
          <w:bCs w:val="0"/>
          <w:i/>
          <w:iCs/>
          <w:sz w:val="20"/>
          <w:szCs w:val="20"/>
        </w:rPr>
        <w:t>or as part of a family membership.  To renew</w:t>
      </w:r>
      <w:r w:rsidR="000A4461">
        <w:rPr>
          <w:rFonts w:ascii="Arial" w:hAnsi="Arial"/>
          <w:b w:val="0"/>
          <w:bCs w:val="0"/>
          <w:i/>
          <w:iCs/>
          <w:sz w:val="20"/>
          <w:szCs w:val="20"/>
        </w:rPr>
        <w:t xml:space="preserve"> </w:t>
      </w:r>
      <w:r w:rsidR="001B15EE">
        <w:rPr>
          <w:rFonts w:ascii="Arial" w:hAnsi="Arial"/>
          <w:b w:val="0"/>
          <w:bCs w:val="0"/>
          <w:i/>
          <w:iCs/>
          <w:sz w:val="20"/>
          <w:szCs w:val="20"/>
        </w:rPr>
        <w:t>or take out a membership in 2021</w:t>
      </w:r>
      <w:r>
        <w:rPr>
          <w:rFonts w:ascii="Arial" w:hAnsi="Arial"/>
          <w:b w:val="0"/>
          <w:bCs w:val="0"/>
          <w:i/>
          <w:iCs/>
          <w:sz w:val="20"/>
          <w:szCs w:val="20"/>
        </w:rPr>
        <w:t xml:space="preserve"> go to</w:t>
      </w:r>
    </w:p>
    <w:p w:rsidR="00EE37AC" w:rsidRDefault="002D04C1">
      <w:pPr>
        <w:pStyle w:val="Heading1"/>
        <w:spacing w:line="360" w:lineRule="auto"/>
        <w:ind w:firstLine="720"/>
        <w:jc w:val="both"/>
        <w:rPr>
          <w:rFonts w:ascii="Arial" w:eastAsia="Arial" w:hAnsi="Arial" w:cs="Arial"/>
          <w:b w:val="0"/>
          <w:bCs w:val="0"/>
          <w:i/>
          <w:iCs/>
          <w:color w:val="2E74B5"/>
          <w:sz w:val="18"/>
          <w:szCs w:val="18"/>
          <w:u w:color="2E74B5"/>
        </w:rPr>
      </w:pPr>
      <w:hyperlink r:id="rId8" w:history="1">
        <w:r w:rsidR="00711751">
          <w:rPr>
            <w:rStyle w:val="Hyperlink0"/>
          </w:rPr>
          <w:t>http://www.tasorienteering.asn.au/index.php?option=com_content&amp;view=article&amp;id=256&amp;Itemid=981</w:t>
        </w:r>
      </w:hyperlink>
    </w:p>
    <w:p w:rsidR="00EE37AC" w:rsidRDefault="00EE37AC">
      <w:pPr>
        <w:pStyle w:val="Heading1"/>
        <w:spacing w:line="360" w:lineRule="auto"/>
        <w:jc w:val="both"/>
        <w:rPr>
          <w:rFonts w:ascii="Arial" w:eastAsia="Arial" w:hAnsi="Arial" w:cs="Arial"/>
          <w:b w:val="0"/>
          <w:bCs w:val="0"/>
          <w:i/>
          <w:iCs/>
          <w:sz w:val="20"/>
          <w:szCs w:val="20"/>
        </w:rPr>
      </w:pPr>
    </w:p>
    <w:p w:rsidR="00EE37AC" w:rsidRDefault="00EE37AC"/>
    <w:p w:rsidR="00EE37AC" w:rsidRDefault="00EE37AC">
      <w:pPr>
        <w:spacing w:after="45" w:line="360" w:lineRule="auto"/>
        <w:ind w:right="443"/>
        <w:rPr>
          <w:rFonts w:ascii="Arial" w:eastAsia="Arial" w:hAnsi="Arial" w:cs="Arial"/>
          <w:b/>
          <w:bCs/>
          <w:sz w:val="20"/>
          <w:szCs w:val="20"/>
        </w:rPr>
      </w:pPr>
    </w:p>
    <w:p w:rsidR="00EE37AC" w:rsidRDefault="00711751">
      <w:pPr>
        <w:spacing w:after="45" w:line="360" w:lineRule="auto"/>
        <w:ind w:right="443"/>
        <w:rPr>
          <w:rFonts w:ascii="Arial" w:eastAsia="Arial" w:hAnsi="Arial" w:cs="Arial"/>
          <w:b/>
          <w:bCs/>
          <w:sz w:val="20"/>
          <w:szCs w:val="20"/>
        </w:rPr>
      </w:pPr>
      <w:r>
        <w:rPr>
          <w:rFonts w:ascii="Arial" w:hAnsi="Arial"/>
          <w:b/>
          <w:bCs/>
          <w:sz w:val="20"/>
          <w:szCs w:val="20"/>
        </w:rPr>
        <w:t>CHILD DETAILS</w:t>
      </w:r>
    </w:p>
    <w:p w:rsidR="00EE37AC" w:rsidRDefault="00EE37AC">
      <w:pPr>
        <w:spacing w:after="45" w:line="360" w:lineRule="auto"/>
        <w:ind w:right="443"/>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Child’s Full Name: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Child’s Date of Birth:    ……../………../.................</w:t>
      </w:r>
      <w:r>
        <w:rPr>
          <w:rFonts w:ascii="Arial" w:hAnsi="Arial"/>
          <w:sz w:val="20"/>
          <w:szCs w:val="20"/>
        </w:rPr>
        <w:tab/>
      </w:r>
      <w:r>
        <w:rPr>
          <w:rFonts w:ascii="Arial" w:hAnsi="Arial"/>
          <w:sz w:val="20"/>
          <w:szCs w:val="20"/>
        </w:rPr>
        <w:tab/>
        <w:t>Child’s Gender: Male / Female</w:t>
      </w:r>
    </w:p>
    <w:p w:rsidR="00EE37AC" w:rsidRDefault="00EE37AC"/>
    <w:p w:rsidR="00EE37AC" w:rsidRDefault="00EE37AC">
      <w:pPr>
        <w:pStyle w:val="ListParagraph"/>
        <w:spacing w:line="360" w:lineRule="auto"/>
        <w:ind w:left="0" w:right="0" w:firstLine="0"/>
        <w:rPr>
          <w:rFonts w:ascii="Arial" w:eastAsia="Arial" w:hAnsi="Arial" w:cs="Arial"/>
          <w:sz w:val="20"/>
          <w:szCs w:val="20"/>
        </w:rPr>
      </w:pPr>
    </w:p>
    <w:p w:rsidR="00EE37AC" w:rsidRDefault="00EE37AC">
      <w:pPr>
        <w:pStyle w:val="ListParagraph"/>
        <w:spacing w:line="360" w:lineRule="auto"/>
        <w:ind w:right="0"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give permission for my child to attend the Training Camp.</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I understand that orienteering is a physical outdoor sport and involves my child being alone in the bush, parklands and suburbs navigating their own way around courses including crossing roads open to motor vehicles, going across country and through areas that are open to the public.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understand there are inherent risks of injury in going orienteering and my child must follow safety instructions and will be making decisions about their own safety including crossing roads and creeks, going through the bush, scrambling down earth banks and climbing fences.</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lastRenderedPageBreak/>
        <w:t xml:space="preserve">My child is fit, well and mature and is able to go orienteering and to participate in the Training Camp.  </w:t>
      </w:r>
    </w:p>
    <w:p w:rsidR="00EE37AC" w:rsidRDefault="00EE37AC">
      <w:pPr>
        <w:pStyle w:val="ListParagraph"/>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will let the Training Camp Manager or coaches know of any injuries or illness or condition which may impact on my child’s ability to participate in any way both as required in this form and as may arise in the future both by email to the Training Camp Manager and through myself or my child telling the coaches.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I understand that every effort will be made to contact me/communicate with me prior to any treatment in the event of an accident, illness, or other medical emergency. However, I authorise the Training Camp Manager and coaches to act</w:t>
      </w:r>
      <w:r>
        <w:rPr>
          <w:rFonts w:ascii="Arial" w:hAnsi="Arial"/>
          <w:i/>
          <w:iCs/>
          <w:sz w:val="20"/>
          <w:szCs w:val="20"/>
        </w:rPr>
        <w:t xml:space="preserve"> in loco parentis</w:t>
      </w:r>
      <w:r>
        <w:rPr>
          <w:rFonts w:ascii="Arial" w:hAnsi="Arial"/>
          <w:sz w:val="20"/>
          <w:szCs w:val="20"/>
        </w:rPr>
        <w:t xml:space="preserve"> and to consent, where it is impractical to communicate with me, to my child receiving such medical or surgical treatment as may be deemed necessary.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My child has the following hypersensitivities or allergies which should be noted in the event of any medical emergency: </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 following food or drug intolerance, special diets (example vegetarian):</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these current or recent injuries:</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lastRenderedPageBreak/>
        <w:t xml:space="preserve">My child has these conditions (e.g. asthma, shin splints, learning differences that may require tailored coaching strategies): </w:t>
      </w: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rsidP="00511BC2">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My child is currently on the following medication (for example asthma treatment medication): </w:t>
      </w: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EE37AC" w:rsidP="00511BC2">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that I could be liable in the event that my child causes any </w:t>
      </w:r>
      <w:r w:rsidR="00E34FC0">
        <w:rPr>
          <w:rFonts w:ascii="Arial" w:hAnsi="Arial"/>
          <w:sz w:val="20"/>
          <w:szCs w:val="20"/>
        </w:rPr>
        <w:t>willful</w:t>
      </w:r>
      <w:r>
        <w:rPr>
          <w:rFonts w:ascii="Arial" w:hAnsi="Arial"/>
          <w:sz w:val="20"/>
          <w:szCs w:val="20"/>
        </w:rPr>
        <w:t xml:space="preserve"> and/or accidental damage to property.   This includes property belonging to OT as well as to any third parties.</w:t>
      </w:r>
    </w:p>
    <w:p w:rsidR="00EE37AC" w:rsidRDefault="00EE37AC">
      <w:pPr>
        <w:spacing w:line="360" w:lineRule="auto"/>
        <w:ind w:left="328"/>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I consent to my child being photographed or filmed and for these images to be used for training and by OT in our newsletter, our website, Facebook page and other publicity.  OT will comply with the law, consider privacy issues and seek both my and my child’s permission for any wider usage.</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I understand OT is a not for profit community sports organisation reliant entirely on volunteers and has limited sources of funding.  I will respect the volunteer coaches and officials.  If I have any concerns I will first approach the Training Camp Manager.</w:t>
      </w:r>
    </w:p>
    <w:p w:rsidR="001B15EE" w:rsidRPr="001B15EE" w:rsidRDefault="001B15EE" w:rsidP="001B15EE">
      <w:pPr>
        <w:pStyle w:val="ListParagraph"/>
        <w:rPr>
          <w:rFonts w:ascii="Arial" w:hAnsi="Arial"/>
          <w:sz w:val="20"/>
          <w:szCs w:val="20"/>
        </w:rPr>
      </w:pPr>
    </w:p>
    <w:p w:rsidR="00511BC2" w:rsidRPr="00511BC2" w:rsidRDefault="001B15EE">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have read the COVID Checklist for participants and am aware of the requirements.  </w:t>
      </w:r>
      <w:r w:rsidR="00026F5F">
        <w:rPr>
          <w:rFonts w:ascii="Arial" w:hAnsi="Arial"/>
          <w:sz w:val="20"/>
          <w:szCs w:val="20"/>
        </w:rPr>
        <w:t xml:space="preserve">I agree to not allow my child to attend the camp if they show any symptoms or signs of COVID including but not limited to </w:t>
      </w:r>
      <w:r w:rsidR="00605EE1">
        <w:rPr>
          <w:rFonts w:ascii="Arial" w:hAnsi="Arial"/>
          <w:sz w:val="20"/>
          <w:szCs w:val="20"/>
        </w:rPr>
        <w:t xml:space="preserve">sore throat, </w:t>
      </w:r>
      <w:r w:rsidR="00026F5F">
        <w:rPr>
          <w:rFonts w:ascii="Arial" w:hAnsi="Arial"/>
          <w:sz w:val="20"/>
          <w:szCs w:val="20"/>
        </w:rPr>
        <w:t>fever, cough, loss of taste or smell.  Additionally, should any of these symptoms de</w:t>
      </w:r>
      <w:r w:rsidR="00511BC2">
        <w:rPr>
          <w:rFonts w:ascii="Arial" w:hAnsi="Arial"/>
          <w:sz w:val="20"/>
          <w:szCs w:val="20"/>
        </w:rPr>
        <w:t>velop whilst</w:t>
      </w:r>
      <w:r w:rsidR="00026F5F">
        <w:rPr>
          <w:rFonts w:ascii="Arial" w:hAnsi="Arial"/>
          <w:sz w:val="20"/>
          <w:szCs w:val="20"/>
        </w:rPr>
        <w:t xml:space="preserve"> participating in the camp</w:t>
      </w:r>
      <w:r w:rsidR="00511BC2">
        <w:rPr>
          <w:rFonts w:ascii="Arial" w:hAnsi="Arial"/>
          <w:sz w:val="20"/>
          <w:szCs w:val="20"/>
        </w:rPr>
        <w:t>,</w:t>
      </w:r>
      <w:r w:rsidR="00026F5F">
        <w:rPr>
          <w:rFonts w:ascii="Arial" w:hAnsi="Arial"/>
          <w:sz w:val="20"/>
          <w:szCs w:val="20"/>
        </w:rPr>
        <w:t xml:space="preserve"> I understand that I will be contacted to arrange immediate collection of my child and for them to undertake COVID testing</w:t>
      </w:r>
      <w:r w:rsidR="00026F5F" w:rsidRPr="00511BC2">
        <w:rPr>
          <w:rFonts w:ascii="Arial" w:hAnsi="Arial" w:cs="Arial"/>
          <w:sz w:val="20"/>
          <w:szCs w:val="20"/>
        </w:rPr>
        <w:t>.</w:t>
      </w:r>
      <w:r w:rsidR="00511BC2" w:rsidRPr="00511BC2">
        <w:rPr>
          <w:rFonts w:ascii="Arial" w:hAnsi="Arial" w:cs="Arial"/>
          <w:sz w:val="20"/>
          <w:szCs w:val="20"/>
        </w:rPr>
        <w:t xml:space="preserve">  </w:t>
      </w:r>
    </w:p>
    <w:p w:rsidR="00511BC2" w:rsidRPr="00511BC2" w:rsidRDefault="00511BC2" w:rsidP="00511BC2">
      <w:pPr>
        <w:pStyle w:val="ListParagraph"/>
        <w:rPr>
          <w:rFonts w:ascii="Arial" w:hAnsi="Arial" w:cs="Arial"/>
          <w:color w:val="201F1E"/>
          <w:sz w:val="20"/>
          <w:szCs w:val="20"/>
          <w:shd w:val="clear" w:color="auto" w:fill="FFFFFF"/>
        </w:rPr>
      </w:pPr>
    </w:p>
    <w:p w:rsidR="001B15EE" w:rsidRDefault="00511BC2">
      <w:pPr>
        <w:pStyle w:val="ListParagraph"/>
        <w:numPr>
          <w:ilvl w:val="0"/>
          <w:numId w:val="4"/>
        </w:numPr>
        <w:spacing w:after="0" w:line="360" w:lineRule="auto"/>
        <w:ind w:right="0"/>
        <w:rPr>
          <w:rFonts w:ascii="Arial" w:hAnsi="Arial"/>
          <w:sz w:val="20"/>
          <w:szCs w:val="20"/>
        </w:rPr>
      </w:pPr>
      <w:r w:rsidRPr="00511BC2">
        <w:rPr>
          <w:rFonts w:ascii="Arial" w:hAnsi="Arial" w:cs="Arial"/>
          <w:color w:val="201F1E"/>
          <w:sz w:val="20"/>
          <w:szCs w:val="20"/>
          <w:shd w:val="clear" w:color="auto" w:fill="FFFFFF"/>
        </w:rPr>
        <w:t>I un</w:t>
      </w:r>
      <w:r>
        <w:rPr>
          <w:rFonts w:ascii="Arial" w:hAnsi="Arial" w:cs="Arial"/>
          <w:color w:val="201F1E"/>
          <w:sz w:val="20"/>
          <w:szCs w:val="20"/>
          <w:shd w:val="clear" w:color="auto" w:fill="FFFFFF"/>
        </w:rPr>
        <w:t>derstand that if the Tasmanian G</w:t>
      </w:r>
      <w:r w:rsidRPr="00511BC2">
        <w:rPr>
          <w:rFonts w:ascii="Arial" w:hAnsi="Arial" w:cs="Arial"/>
          <w:color w:val="201F1E"/>
          <w:sz w:val="20"/>
          <w:szCs w:val="20"/>
          <w:shd w:val="clear" w:color="auto" w:fill="FFFFFF"/>
        </w:rPr>
        <w:t>overnment issues restrictions or requirements before or during the camp the organisers will be bound to follow those restrictions/requirements</w:t>
      </w:r>
      <w:r>
        <w:rPr>
          <w:rFonts w:ascii="Arial" w:hAnsi="Arial" w:cs="Arial"/>
          <w:color w:val="201F1E"/>
          <w:sz w:val="20"/>
          <w:szCs w:val="20"/>
          <w:shd w:val="clear" w:color="auto" w:fill="FFFFFF"/>
        </w:rPr>
        <w:t>.</w:t>
      </w:r>
    </w:p>
    <w:p w:rsidR="00EE37AC" w:rsidRDefault="00EE37AC">
      <w:pPr>
        <w:pStyle w:val="ListParagraph"/>
        <w:ind w:left="691" w:firstLine="0"/>
        <w:rPr>
          <w:rFonts w:ascii="Arial" w:eastAsia="Arial" w:hAnsi="Arial" w:cs="Arial"/>
          <w:sz w:val="20"/>
          <w:szCs w:val="20"/>
        </w:rPr>
      </w:pPr>
    </w:p>
    <w:p w:rsidR="00EE37AC" w:rsidRDefault="00EE37AC">
      <w:pPr>
        <w:pStyle w:val="ListParagraph"/>
        <w:ind w:left="1378"/>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Signed: .......................................…………..............   (Parent/guardian).Date: ...….../…………../………..</w:t>
      </w:r>
    </w:p>
    <w:p w:rsidR="00EE37AC" w:rsidRDefault="00711751">
      <w:pPr>
        <w:spacing w:after="45" w:line="360" w:lineRule="auto"/>
        <w:ind w:right="443"/>
        <w:rPr>
          <w:rFonts w:ascii="Arial" w:eastAsia="Arial" w:hAnsi="Arial" w:cs="Arial"/>
          <w:sz w:val="20"/>
          <w:szCs w:val="20"/>
        </w:rPr>
      </w:pPr>
      <w:r>
        <w:rPr>
          <w:rFonts w:ascii="Arial" w:hAnsi="Arial"/>
          <w:sz w:val="20"/>
          <w:szCs w:val="20"/>
        </w:rPr>
        <w:t>Full Name of Parent / Guardian: …………………………………………………………………….</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Best Contact Mobile (parent and if appropriate child): </w:t>
      </w:r>
    </w:p>
    <w:p w:rsidR="00EE37AC" w:rsidRDefault="00711751">
      <w:pPr>
        <w:spacing w:line="360" w:lineRule="auto"/>
        <w:rPr>
          <w:rFonts w:ascii="Arial" w:eastAsia="Arial" w:hAnsi="Arial" w:cs="Arial"/>
          <w:sz w:val="20"/>
          <w:szCs w:val="20"/>
        </w:rPr>
      </w:pPr>
      <w:r>
        <w:rPr>
          <w:rFonts w:ascii="Arial" w:hAnsi="Arial"/>
          <w:sz w:val="20"/>
          <w:szCs w:val="20"/>
        </w:rPr>
        <w:t xml:space="preserve">……………………………………………………………………………………… </w:t>
      </w:r>
    </w:p>
    <w:p w:rsidR="00EE37AC" w:rsidRDefault="00711751">
      <w:pPr>
        <w:spacing w:after="45" w:line="360" w:lineRule="auto"/>
        <w:ind w:right="443"/>
        <w:rPr>
          <w:rFonts w:ascii="Arial" w:eastAsia="Arial" w:hAnsi="Arial" w:cs="Arial"/>
          <w:sz w:val="20"/>
          <w:szCs w:val="20"/>
        </w:rPr>
      </w:pPr>
      <w:r>
        <w:rPr>
          <w:rFonts w:ascii="Arial" w:hAnsi="Arial"/>
          <w:sz w:val="20"/>
          <w:szCs w:val="20"/>
        </w:rPr>
        <w:t xml:space="preserve">Best Contact Email (parent and if appropriate child): </w:t>
      </w:r>
    </w:p>
    <w:p w:rsidR="00EE37AC" w:rsidRDefault="00711751">
      <w:pPr>
        <w:spacing w:after="45" w:line="360" w:lineRule="auto"/>
        <w:ind w:right="443"/>
        <w:rPr>
          <w:rFonts w:ascii="Arial" w:eastAsia="Arial" w:hAnsi="Arial" w:cs="Arial"/>
          <w:sz w:val="20"/>
          <w:szCs w:val="20"/>
        </w:rPr>
      </w:pPr>
      <w:r>
        <w:rPr>
          <w:rFonts w:ascii="Arial" w:hAnsi="Arial"/>
          <w:sz w:val="20"/>
          <w:szCs w:val="20"/>
        </w:rPr>
        <w:t>………………………………………………………………………………………</w:t>
      </w:r>
    </w:p>
    <w:p w:rsidR="00EE37AC" w:rsidRDefault="00EE37AC">
      <w:pPr>
        <w:spacing w:line="360" w:lineRule="auto"/>
        <w:ind w:left="2"/>
        <w:rPr>
          <w:rFonts w:ascii="Arial" w:eastAsia="Arial" w:hAnsi="Arial" w:cs="Arial"/>
          <w:sz w:val="20"/>
          <w:szCs w:val="20"/>
        </w:rPr>
      </w:pPr>
    </w:p>
    <w:p w:rsidR="00EE37AC" w:rsidRDefault="00EE37AC">
      <w:pPr>
        <w:pStyle w:val="Heading1"/>
        <w:spacing w:line="360" w:lineRule="auto"/>
        <w:rPr>
          <w:rFonts w:ascii="Arial" w:eastAsia="Arial" w:hAnsi="Arial" w:cs="Arial"/>
          <w:b w:val="0"/>
          <w:bCs w:val="0"/>
          <w:sz w:val="20"/>
          <w:szCs w:val="20"/>
        </w:rPr>
      </w:pPr>
    </w:p>
    <w:p w:rsidR="00511BC2" w:rsidRPr="00511BC2" w:rsidRDefault="00511BC2" w:rsidP="00511BC2"/>
    <w:p w:rsidR="00EE37AC" w:rsidRDefault="00711751">
      <w:pPr>
        <w:pStyle w:val="Heading1"/>
        <w:spacing w:line="360" w:lineRule="auto"/>
        <w:rPr>
          <w:rFonts w:ascii="Arial" w:eastAsia="Arial" w:hAnsi="Arial" w:cs="Arial"/>
          <w:sz w:val="20"/>
          <w:szCs w:val="20"/>
        </w:rPr>
      </w:pPr>
      <w:r>
        <w:rPr>
          <w:rFonts w:ascii="Arial" w:hAnsi="Arial"/>
          <w:sz w:val="20"/>
          <w:szCs w:val="20"/>
        </w:rPr>
        <w:t>EMERGENCY CONTACTS</w:t>
      </w:r>
      <w:r>
        <w:rPr>
          <w:rFonts w:ascii="Arial" w:hAnsi="Arial"/>
          <w:b w:val="0"/>
          <w:bCs w:val="0"/>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 xml:space="preserve">Phone (home)..............................(work).................................(mobile)……………………………….......  </w:t>
      </w:r>
    </w:p>
    <w:p w:rsidR="00EE37AC" w:rsidRDefault="00EE37AC">
      <w:pPr>
        <w:spacing w:after="144" w:line="360" w:lineRule="auto"/>
        <w:ind w:left="370"/>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 xml:space="preserve">Phone (home)..............................(work).................................(mobile)……………………………….......  </w:t>
      </w:r>
    </w:p>
    <w:p w:rsidR="00EE37AC" w:rsidRDefault="00711751">
      <w:pPr>
        <w:spacing w:after="94" w:line="360" w:lineRule="auto"/>
        <w:ind w:left="2"/>
        <w:rPr>
          <w:rFonts w:ascii="Arial" w:eastAsia="Arial" w:hAnsi="Arial" w:cs="Arial"/>
          <w:sz w:val="20"/>
          <w:szCs w:val="20"/>
        </w:rPr>
      </w:pPr>
      <w:r>
        <w:rPr>
          <w:rFonts w:ascii="Arial" w:hAnsi="Arial"/>
          <w:b/>
          <w:bCs/>
          <w:sz w:val="20"/>
          <w:szCs w:val="20"/>
        </w:rPr>
        <w:t xml:space="preserve"> </w:t>
      </w:r>
    </w:p>
    <w:p w:rsidR="00EE37AC" w:rsidRDefault="00EE37AC">
      <w:pPr>
        <w:pStyle w:val="Heading1"/>
        <w:spacing w:line="360" w:lineRule="auto"/>
        <w:rPr>
          <w:rFonts w:ascii="Arial" w:eastAsia="Arial" w:hAnsi="Arial" w:cs="Arial"/>
          <w:sz w:val="20"/>
          <w:szCs w:val="20"/>
        </w:rPr>
      </w:pPr>
    </w:p>
    <w:p w:rsidR="00EE37AC" w:rsidRDefault="00EE37AC">
      <w:pPr>
        <w:pStyle w:val="Heading1"/>
        <w:spacing w:line="360" w:lineRule="auto"/>
        <w:rPr>
          <w:rFonts w:ascii="Arial" w:eastAsia="Arial" w:hAnsi="Arial" w:cs="Arial"/>
          <w:sz w:val="20"/>
          <w:szCs w:val="20"/>
        </w:rPr>
      </w:pPr>
    </w:p>
    <w:p w:rsidR="00EE37AC" w:rsidRDefault="00711751">
      <w:pPr>
        <w:pStyle w:val="Heading1"/>
        <w:spacing w:line="360" w:lineRule="auto"/>
        <w:rPr>
          <w:rFonts w:ascii="Arial" w:eastAsia="Arial" w:hAnsi="Arial" w:cs="Arial"/>
          <w:sz w:val="20"/>
          <w:szCs w:val="20"/>
        </w:rPr>
      </w:pPr>
      <w:r>
        <w:rPr>
          <w:rFonts w:ascii="Arial" w:hAnsi="Arial"/>
          <w:sz w:val="20"/>
          <w:szCs w:val="20"/>
        </w:rPr>
        <w:t>GENERAL MEDICAL INFORMATION</w:t>
      </w:r>
      <w:r>
        <w:rPr>
          <w:rFonts w:ascii="Arial" w:hAnsi="Arial"/>
          <w:b w:val="0"/>
          <w:bCs w:val="0"/>
          <w:sz w:val="20"/>
          <w:szCs w:val="20"/>
        </w:rPr>
        <w:t xml:space="preserve"> </w:t>
      </w:r>
    </w:p>
    <w:p w:rsidR="00EE37AC" w:rsidRDefault="00EE37AC">
      <w:pPr>
        <w:spacing w:after="6" w:line="360" w:lineRule="auto"/>
        <w:ind w:left="2"/>
        <w:rPr>
          <w:rFonts w:ascii="Arial" w:eastAsia="Arial" w:hAnsi="Arial" w:cs="Arial"/>
          <w:sz w:val="20"/>
          <w:szCs w:val="20"/>
        </w:rPr>
      </w:pPr>
    </w:p>
    <w:p w:rsidR="00EE37AC" w:rsidRDefault="00EE37AC">
      <w:pPr>
        <w:tabs>
          <w:tab w:val="center" w:pos="8254"/>
        </w:tabs>
        <w:spacing w:line="360" w:lineRule="auto"/>
        <w:rPr>
          <w:rFonts w:ascii="Arial" w:eastAsia="Arial" w:hAnsi="Arial" w:cs="Arial"/>
          <w:sz w:val="20"/>
          <w:szCs w:val="20"/>
        </w:rPr>
      </w:pPr>
    </w:p>
    <w:p w:rsidR="00EE37AC" w:rsidRDefault="00711751">
      <w:pPr>
        <w:tabs>
          <w:tab w:val="center" w:pos="8254"/>
        </w:tabs>
        <w:spacing w:line="360" w:lineRule="auto"/>
        <w:rPr>
          <w:rFonts w:ascii="Arial" w:eastAsia="Arial" w:hAnsi="Arial" w:cs="Arial"/>
          <w:sz w:val="20"/>
          <w:szCs w:val="20"/>
        </w:rPr>
      </w:pPr>
      <w:r>
        <w:rPr>
          <w:rFonts w:ascii="Arial" w:hAnsi="Arial"/>
          <w:sz w:val="20"/>
          <w:szCs w:val="20"/>
        </w:rPr>
        <w:t xml:space="preserve">Your doctor (GP): …………………………………...…                 Telephone: ………………………… </w:t>
      </w:r>
    </w:p>
    <w:p w:rsidR="00EE37AC" w:rsidRDefault="00711751">
      <w:pPr>
        <w:spacing w:after="8"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Medicare number: ……………………………….…….                    Line: ……………….      </w:t>
      </w:r>
    </w:p>
    <w:p w:rsidR="00EE37AC" w:rsidRDefault="00EE37AC">
      <w:pPr>
        <w:spacing w:line="360" w:lineRule="auto"/>
        <w:rPr>
          <w:rFonts w:ascii="Arial" w:eastAsia="Arial" w:hAnsi="Arial" w:cs="Arial"/>
          <w:b/>
          <w:bCs/>
          <w:sz w:val="20"/>
          <w:szCs w:val="20"/>
        </w:rPr>
      </w:pP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If you have:</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Private medical insurance: …………………………………………………….………….. </w:t>
      </w:r>
    </w:p>
    <w:p w:rsidR="00EE37AC" w:rsidRDefault="00711751">
      <w:pPr>
        <w:spacing w:after="3"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Membership number: ………………………………….                    Line: ………………. </w:t>
      </w:r>
    </w:p>
    <w:p w:rsidR="00EE37AC" w:rsidRDefault="00EE37AC">
      <w:pPr>
        <w:spacing w:after="14" w:line="360" w:lineRule="auto"/>
        <w:ind w:left="2"/>
        <w:rPr>
          <w:rFonts w:ascii="Arial" w:eastAsia="Arial" w:hAnsi="Arial" w:cs="Arial"/>
          <w:sz w:val="20"/>
          <w:szCs w:val="20"/>
        </w:rPr>
      </w:pPr>
    </w:p>
    <w:p w:rsidR="00EE37AC" w:rsidRDefault="00711751">
      <w:pPr>
        <w:spacing w:after="160" w:line="259" w:lineRule="auto"/>
      </w:pPr>
      <w:r>
        <w:rPr>
          <w:rFonts w:ascii="Arial Unicode MS" w:hAnsi="Arial Unicode MS"/>
          <w:sz w:val="20"/>
          <w:szCs w:val="20"/>
        </w:rPr>
        <w:br w:type="page"/>
      </w:r>
    </w:p>
    <w:p w:rsidR="00EE37AC" w:rsidRDefault="00711751">
      <w:pPr>
        <w:pStyle w:val="Heading1"/>
        <w:spacing w:line="360" w:lineRule="auto"/>
        <w:jc w:val="center"/>
        <w:rPr>
          <w:rFonts w:ascii="Arial" w:eastAsia="Arial" w:hAnsi="Arial" w:cs="Arial"/>
          <w:sz w:val="20"/>
          <w:szCs w:val="20"/>
        </w:rPr>
      </w:pPr>
      <w:r>
        <w:rPr>
          <w:rFonts w:ascii="Arial" w:hAnsi="Arial"/>
          <w:sz w:val="20"/>
          <w:szCs w:val="20"/>
        </w:rPr>
        <w:lastRenderedPageBreak/>
        <w:t>CODE OF CONDUCT</w:t>
      </w:r>
    </w:p>
    <w:p w:rsidR="00EE37AC" w:rsidRDefault="00EE37AC">
      <w:pPr>
        <w:pStyle w:val="Heading1"/>
        <w:spacing w:line="360" w:lineRule="auto"/>
        <w:jc w:val="center"/>
        <w:rPr>
          <w:rFonts w:ascii="Arial" w:eastAsia="Arial" w:hAnsi="Arial" w:cs="Arial"/>
          <w:sz w:val="20"/>
          <w:szCs w:val="20"/>
        </w:rPr>
      </w:pPr>
    </w:p>
    <w:p w:rsidR="00EE37AC" w:rsidRDefault="00711751">
      <w:pPr>
        <w:pStyle w:val="Heading1"/>
        <w:spacing w:line="360" w:lineRule="auto"/>
        <w:jc w:val="center"/>
        <w:rPr>
          <w:rFonts w:ascii="Arial" w:eastAsia="Arial" w:hAnsi="Arial" w:cs="Arial"/>
          <w:b w:val="0"/>
          <w:bCs w:val="0"/>
          <w:color w:val="FF0000"/>
          <w:sz w:val="20"/>
          <w:szCs w:val="20"/>
          <w:u w:color="FF0000"/>
        </w:rPr>
      </w:pPr>
      <w:r>
        <w:rPr>
          <w:rFonts w:ascii="Arial" w:hAnsi="Arial"/>
          <w:b w:val="0"/>
          <w:bCs w:val="0"/>
          <w:color w:val="FF0000"/>
          <w:sz w:val="20"/>
          <w:szCs w:val="20"/>
          <w:u w:color="FF0000"/>
        </w:rPr>
        <w:t>(Parent to read with Child and Child to sign)</w:t>
      </w:r>
    </w:p>
    <w:p w:rsidR="00EE37AC" w:rsidRDefault="00711751">
      <w:pPr>
        <w:spacing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As a participant of the Training Camp I will: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Respect the rights, dignity and worth of fellow participants, coaches and other officials.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Refrain from conduct that could be regarded as harassment towards fellow participants, coaches and other officials.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Not tolerate acts of aggression.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Respect the talent, potential and development of fellow participants.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Care for and respect the equipment and facilities provided to me as part of my participation.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Conduct myself in a professional manner relating to language, temper and punctuality.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Maintain high personal </w:t>
      </w:r>
      <w:r w:rsidR="00026F5F">
        <w:rPr>
          <w:rFonts w:ascii="Arial" w:hAnsi="Arial"/>
          <w:sz w:val="20"/>
          <w:szCs w:val="20"/>
        </w:rPr>
        <w:t>behaviour</w:t>
      </w:r>
      <w:r>
        <w:rPr>
          <w:rFonts w:ascii="Arial" w:hAnsi="Arial"/>
          <w:sz w:val="20"/>
          <w:szCs w:val="20"/>
        </w:rPr>
        <w:t xml:space="preserve"> standards at all times.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Abide by the rules and respect the decision of officials, making all appeals through the formal process and respecting the final decision.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Be honest in my attitude and preparation to training.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Obey directions from the coaches and other officials at all times.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Demonstrate good sportsmanship on all occasions. </w:t>
      </w:r>
    </w:p>
    <w:p w:rsidR="00EE37AC" w:rsidRDefault="00711751">
      <w:pPr>
        <w:numPr>
          <w:ilvl w:val="0"/>
          <w:numId w:val="8"/>
        </w:numPr>
        <w:spacing w:after="10" w:line="360" w:lineRule="auto"/>
        <w:rPr>
          <w:rFonts w:ascii="Arial" w:hAnsi="Arial"/>
          <w:sz w:val="20"/>
          <w:szCs w:val="20"/>
        </w:rPr>
      </w:pPr>
      <w:r>
        <w:rPr>
          <w:rFonts w:ascii="Arial" w:hAnsi="Arial"/>
          <w:sz w:val="20"/>
          <w:szCs w:val="20"/>
        </w:rPr>
        <w:t xml:space="preserve">Not engage in any </w:t>
      </w:r>
      <w:r w:rsidR="00026F5F">
        <w:rPr>
          <w:rFonts w:ascii="Arial" w:hAnsi="Arial"/>
          <w:sz w:val="20"/>
          <w:szCs w:val="20"/>
        </w:rPr>
        <w:t>behaviour</w:t>
      </w:r>
      <w:r>
        <w:rPr>
          <w:rFonts w:ascii="Arial" w:hAnsi="Arial"/>
          <w:sz w:val="20"/>
          <w:szCs w:val="20"/>
        </w:rPr>
        <w:t xml:space="preserve"> that would bring the sport or me into disrepute. </w:t>
      </w:r>
    </w:p>
    <w:p w:rsidR="00EE37AC" w:rsidRDefault="00711751">
      <w:pPr>
        <w:numPr>
          <w:ilvl w:val="0"/>
          <w:numId w:val="8"/>
        </w:numPr>
        <w:spacing w:after="10" w:line="360" w:lineRule="auto"/>
        <w:rPr>
          <w:rFonts w:ascii="Arial" w:hAnsi="Arial"/>
          <w:sz w:val="20"/>
          <w:szCs w:val="20"/>
        </w:rPr>
      </w:pPr>
      <w:r>
        <w:rPr>
          <w:rFonts w:ascii="Arial" w:hAnsi="Arial"/>
          <w:sz w:val="20"/>
          <w:szCs w:val="20"/>
        </w:rPr>
        <w:t>Accept that there is a total ban on:</w:t>
      </w:r>
    </w:p>
    <w:p w:rsidR="00EE37AC" w:rsidRDefault="00711751">
      <w:pPr>
        <w:pStyle w:val="ListParagraph"/>
        <w:numPr>
          <w:ilvl w:val="0"/>
          <w:numId w:val="10"/>
        </w:numPr>
        <w:spacing w:line="360" w:lineRule="auto"/>
        <w:ind w:right="0"/>
        <w:rPr>
          <w:rFonts w:ascii="Arial" w:hAnsi="Arial"/>
          <w:sz w:val="20"/>
          <w:szCs w:val="20"/>
        </w:rPr>
      </w:pPr>
      <w:r>
        <w:rPr>
          <w:rFonts w:ascii="Arial" w:hAnsi="Arial"/>
          <w:sz w:val="20"/>
          <w:szCs w:val="20"/>
        </w:rPr>
        <w:t xml:space="preserve">the use of drugs (except on medical prescription), alcohol and tobacco; and </w:t>
      </w:r>
    </w:p>
    <w:p w:rsidR="00EE37AC" w:rsidRDefault="00711751">
      <w:pPr>
        <w:pStyle w:val="ListParagraph"/>
        <w:numPr>
          <w:ilvl w:val="0"/>
          <w:numId w:val="10"/>
        </w:numPr>
        <w:spacing w:line="360" w:lineRule="auto"/>
        <w:ind w:right="0"/>
        <w:rPr>
          <w:rFonts w:ascii="Arial" w:hAnsi="Arial"/>
          <w:sz w:val="20"/>
          <w:szCs w:val="20"/>
        </w:rPr>
      </w:pPr>
      <w:r>
        <w:rPr>
          <w:rFonts w:ascii="Arial" w:hAnsi="Arial"/>
          <w:sz w:val="20"/>
          <w:szCs w:val="20"/>
        </w:rPr>
        <w:t xml:space="preserve">any other </w:t>
      </w:r>
      <w:r w:rsidR="00026F5F">
        <w:rPr>
          <w:rFonts w:ascii="Arial" w:hAnsi="Arial"/>
          <w:sz w:val="20"/>
          <w:szCs w:val="20"/>
        </w:rPr>
        <w:t>behaviour</w:t>
      </w:r>
      <w:r>
        <w:rPr>
          <w:rFonts w:ascii="Arial" w:hAnsi="Arial"/>
          <w:sz w:val="20"/>
          <w:szCs w:val="20"/>
        </w:rPr>
        <w:t xml:space="preserve"> outside the law. </w:t>
      </w:r>
    </w:p>
    <w:p w:rsidR="00EE37AC" w:rsidRDefault="00711751">
      <w:pPr>
        <w:spacing w:line="360" w:lineRule="auto"/>
        <w:ind w:left="362"/>
        <w:rPr>
          <w:rFonts w:ascii="Arial" w:eastAsia="Arial" w:hAnsi="Arial" w:cs="Arial"/>
          <w:sz w:val="20"/>
          <w:szCs w:val="20"/>
        </w:rPr>
      </w:pPr>
      <w:r>
        <w:rPr>
          <w:rFonts w:ascii="Arial" w:hAnsi="Arial"/>
          <w:sz w:val="20"/>
          <w:szCs w:val="20"/>
        </w:rPr>
        <w:t xml:space="preserve"> </w:t>
      </w:r>
    </w:p>
    <w:p w:rsidR="00EE37AC" w:rsidRDefault="00711751">
      <w:pPr>
        <w:spacing w:line="360" w:lineRule="auto"/>
        <w:ind w:left="2"/>
        <w:rPr>
          <w:rFonts w:ascii="Arial" w:eastAsia="Arial" w:hAnsi="Arial" w:cs="Arial"/>
          <w:sz w:val="20"/>
          <w:szCs w:val="20"/>
        </w:rPr>
      </w:pPr>
      <w:r>
        <w:rPr>
          <w:rFonts w:ascii="Arial" w:hAnsi="Arial"/>
          <w:sz w:val="20"/>
          <w:szCs w:val="20"/>
        </w:rPr>
        <w:t xml:space="preserve"> </w:t>
      </w:r>
    </w:p>
    <w:p w:rsidR="00EE37AC" w:rsidRDefault="00711751">
      <w:pPr>
        <w:spacing w:line="360" w:lineRule="auto"/>
        <w:rPr>
          <w:rFonts w:ascii="Arial" w:eastAsia="Arial" w:hAnsi="Arial" w:cs="Arial"/>
          <w:sz w:val="20"/>
          <w:szCs w:val="20"/>
        </w:rPr>
      </w:pPr>
      <w:r>
        <w:rPr>
          <w:rFonts w:ascii="Arial" w:hAnsi="Arial"/>
          <w:sz w:val="20"/>
          <w:szCs w:val="20"/>
        </w:rPr>
        <w:t>I understand that any breach of the Code of Conduct may resul</w:t>
      </w:r>
      <w:r w:rsidR="00511BC2">
        <w:rPr>
          <w:rFonts w:ascii="Arial" w:hAnsi="Arial"/>
          <w:sz w:val="20"/>
          <w:szCs w:val="20"/>
        </w:rPr>
        <w:t xml:space="preserve">t in penalties including being </w:t>
      </w:r>
      <w:r>
        <w:rPr>
          <w:rFonts w:ascii="Arial" w:hAnsi="Arial"/>
          <w:sz w:val="20"/>
          <w:szCs w:val="20"/>
        </w:rPr>
        <w:t xml:space="preserve">ineligible </w:t>
      </w:r>
      <w:bookmarkStart w:id="0" w:name="_GoBack"/>
      <w:bookmarkEnd w:id="0"/>
      <w:r>
        <w:rPr>
          <w:rFonts w:ascii="Arial" w:hAnsi="Arial"/>
          <w:sz w:val="20"/>
          <w:szCs w:val="20"/>
        </w:rPr>
        <w:t xml:space="preserve">for any representational teams and banned from attending any future training camps. </w:t>
      </w:r>
    </w:p>
    <w:p w:rsidR="00EE37AC" w:rsidRDefault="00EE37AC">
      <w:pPr>
        <w:spacing w:line="360" w:lineRule="auto"/>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 xml:space="preserve">Signed: .......................................…………...................   (Child)   Date: ………./…………./…………. </w:t>
      </w:r>
    </w:p>
    <w:p w:rsidR="00EE37AC" w:rsidRDefault="00EE37AC">
      <w:pPr>
        <w:spacing w:line="360" w:lineRule="auto"/>
      </w:pPr>
    </w:p>
    <w:sectPr w:rsidR="00EE37AC">
      <w:headerReference w:type="default" r:id="rId9"/>
      <w:footerReference w:type="default" r:id="rId10"/>
      <w:headerReference w:type="first" r:id="rId11"/>
      <w:footerReference w:type="first" r:id="rId12"/>
      <w:pgSz w:w="11900" w:h="16840"/>
      <w:pgMar w:top="851" w:right="1077" w:bottom="1440" w:left="1304" w:header="680" w:footer="119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C1" w:rsidRDefault="002D04C1">
      <w:r>
        <w:separator/>
      </w:r>
    </w:p>
  </w:endnote>
  <w:endnote w:type="continuationSeparator" w:id="0">
    <w:p w:rsidR="002D04C1" w:rsidRDefault="002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EE37AC">
    <w:pPr>
      <w:pStyle w:val="Footer"/>
      <w:rPr>
        <w:rFonts w:ascii="Calibri" w:eastAsia="Calibri" w:hAnsi="Calibri" w:cs="Calibri"/>
        <w:i/>
        <w:iCs/>
        <w:sz w:val="18"/>
        <w:szCs w:val="18"/>
      </w:rPr>
    </w:pPr>
  </w:p>
  <w:p w:rsidR="00EE37AC" w:rsidRDefault="00EE37AC">
    <w:pPr>
      <w:pStyle w:val="Footer"/>
      <w:rPr>
        <w:rFonts w:ascii="Calibri" w:eastAsia="Calibri" w:hAnsi="Calibri" w:cs="Calibri"/>
        <w:i/>
        <w:iCs/>
        <w:sz w:val="18"/>
        <w:szCs w:val="18"/>
      </w:rPr>
    </w:pPr>
  </w:p>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5"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5"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27" name="officeArt object" descr="asc"/>
          <wp:cNvGraphicFramePr/>
          <a:graphic xmlns:a="http://schemas.openxmlformats.org/drawingml/2006/main">
            <a:graphicData uri="http://schemas.openxmlformats.org/drawingml/2006/picture">
              <pic:pic xmlns:pic="http://schemas.openxmlformats.org/drawingml/2006/picture">
                <pic:nvPicPr>
                  <pic:cNvPr id="1073741827"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p w:rsidR="00EE37AC" w:rsidRDefault="00EE37AC">
    <w:pPr>
      <w:pStyle w:val="Footer"/>
      <w:jc w:val="right"/>
      <w:rPr>
        <w:rFonts w:ascii="Calibri" w:eastAsia="Calibri" w:hAnsi="Calibri" w:cs="Calibri"/>
        <w:sz w:val="20"/>
        <w:szCs w:val="20"/>
      </w:rPr>
    </w:pPr>
  </w:p>
  <w:p w:rsidR="00EE37AC" w:rsidRDefault="00711751">
    <w:pPr>
      <w:pStyle w:val="Footer"/>
      <w:jc w:val="right"/>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511BC2">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8"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8"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30" name="officeArt object" descr="asc"/>
          <wp:cNvGraphicFramePr/>
          <a:graphic xmlns:a="http://schemas.openxmlformats.org/drawingml/2006/main">
            <a:graphicData uri="http://schemas.openxmlformats.org/drawingml/2006/picture">
              <pic:pic xmlns:pic="http://schemas.openxmlformats.org/drawingml/2006/picture">
                <pic:nvPicPr>
                  <pic:cNvPr id="1073741830"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C1" w:rsidRDefault="002D04C1">
      <w:r>
        <w:separator/>
      </w:r>
    </w:p>
  </w:footnote>
  <w:footnote w:type="continuationSeparator" w:id="0">
    <w:p w:rsidR="002D04C1" w:rsidRDefault="002D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711751">
    <w:pPr>
      <w:pStyle w:val="Header"/>
      <w:pBdr>
        <w:bottom w:val="single" w:sz="4" w:space="0" w:color="000000"/>
      </w:pBdr>
    </w:pPr>
    <w:r>
      <w:rPr>
        <w:rFonts w:ascii="Calibri" w:eastAsia="Calibri" w:hAnsi="Calibri" w:cs="Calibri"/>
        <w:sz w:val="20"/>
        <w:szCs w:val="20"/>
      </w:rPr>
      <w:t xml:space="preserve">Orienteering Tasmania Inc. </w:t>
    </w:r>
    <w:r>
      <w:rPr>
        <w:rFonts w:ascii="Calibri" w:eastAsia="Calibri" w:hAnsi="Calibri" w:cs="Calibri"/>
        <w:sz w:val="20"/>
        <w:szCs w:val="20"/>
      </w:rPr>
      <w:tab/>
    </w:r>
    <w:r>
      <w:rPr>
        <w:rFonts w:ascii="Calibri" w:eastAsia="Calibri" w:hAnsi="Calibri" w:cs="Calibri"/>
        <w:sz w:val="20"/>
        <w:szCs w:val="20"/>
      </w:rPr>
      <w:tab/>
      <w:t xml:space="preserve"> Medical Information &amp; 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EE37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D9A"/>
    <w:multiLevelType w:val="hybridMultilevel"/>
    <w:tmpl w:val="37F64304"/>
    <w:styleLink w:val="ImportedStyle2"/>
    <w:lvl w:ilvl="0" w:tplc="7804A996">
      <w:start w:val="1"/>
      <w:numFmt w:val="decimal"/>
      <w:lvlText w:val="%1."/>
      <w:lvlJc w:val="left"/>
      <w:pPr>
        <w:ind w:left="70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DA61B0">
      <w:start w:val="1"/>
      <w:numFmt w:val="lowerLetter"/>
      <w:lvlText w:val="%2."/>
      <w:lvlJc w:val="left"/>
      <w:pPr>
        <w:ind w:left="142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98FBE4">
      <w:start w:val="1"/>
      <w:numFmt w:val="lowerRoman"/>
      <w:lvlText w:val="%3."/>
      <w:lvlJc w:val="left"/>
      <w:pPr>
        <w:ind w:left="2141"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310BEF4">
      <w:start w:val="1"/>
      <w:numFmt w:val="decimal"/>
      <w:lvlText w:val="%4."/>
      <w:lvlJc w:val="left"/>
      <w:pPr>
        <w:ind w:left="286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2C4A3C">
      <w:start w:val="1"/>
      <w:numFmt w:val="lowerLetter"/>
      <w:lvlText w:val="%5."/>
      <w:lvlJc w:val="left"/>
      <w:pPr>
        <w:ind w:left="358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ECCC20">
      <w:start w:val="1"/>
      <w:numFmt w:val="lowerRoman"/>
      <w:lvlText w:val="%6."/>
      <w:lvlJc w:val="left"/>
      <w:pPr>
        <w:ind w:left="4301"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1F6FA9E">
      <w:start w:val="1"/>
      <w:numFmt w:val="decimal"/>
      <w:lvlText w:val="%7."/>
      <w:lvlJc w:val="left"/>
      <w:pPr>
        <w:ind w:left="502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B28ECC">
      <w:start w:val="1"/>
      <w:numFmt w:val="lowerLetter"/>
      <w:lvlText w:val="%8."/>
      <w:lvlJc w:val="left"/>
      <w:pPr>
        <w:ind w:left="5741"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F6856C">
      <w:start w:val="1"/>
      <w:numFmt w:val="lowerRoman"/>
      <w:lvlText w:val="%9."/>
      <w:lvlJc w:val="left"/>
      <w:pPr>
        <w:ind w:left="6461"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8E31CB4"/>
    <w:multiLevelType w:val="hybridMultilevel"/>
    <w:tmpl w:val="940AC714"/>
    <w:styleLink w:val="ImportedStyle4"/>
    <w:lvl w:ilvl="0" w:tplc="F216BEA2">
      <w:start w:val="1"/>
      <w:numFmt w:val="decimal"/>
      <w:lvlText w:val="%1."/>
      <w:lvlJc w:val="left"/>
      <w:pPr>
        <w:ind w:left="7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ED1B8">
      <w:start w:val="1"/>
      <w:numFmt w:val="lowerLetter"/>
      <w:lvlText w:val="%2."/>
      <w:lvlJc w:val="left"/>
      <w:pPr>
        <w:ind w:left="144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98BBB6">
      <w:start w:val="1"/>
      <w:numFmt w:val="lowerRoman"/>
      <w:lvlText w:val="%3."/>
      <w:lvlJc w:val="left"/>
      <w:pPr>
        <w:ind w:left="216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AE7C4">
      <w:start w:val="1"/>
      <w:numFmt w:val="decimal"/>
      <w:lvlText w:val="%4."/>
      <w:lvlJc w:val="left"/>
      <w:pPr>
        <w:ind w:left="288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08F5A">
      <w:start w:val="1"/>
      <w:numFmt w:val="lowerLetter"/>
      <w:lvlText w:val="%5."/>
      <w:lvlJc w:val="left"/>
      <w:pPr>
        <w:ind w:left="360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EF4C">
      <w:start w:val="1"/>
      <w:numFmt w:val="lowerRoman"/>
      <w:lvlText w:val="%6."/>
      <w:lvlJc w:val="left"/>
      <w:pPr>
        <w:ind w:left="432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5EDEB8">
      <w:start w:val="1"/>
      <w:numFmt w:val="decimal"/>
      <w:lvlText w:val="%7."/>
      <w:lvlJc w:val="left"/>
      <w:pPr>
        <w:ind w:left="504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CDDBE">
      <w:start w:val="1"/>
      <w:numFmt w:val="lowerLetter"/>
      <w:lvlText w:val="%8."/>
      <w:lvlJc w:val="left"/>
      <w:pPr>
        <w:ind w:left="576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29CDA">
      <w:start w:val="1"/>
      <w:numFmt w:val="lowerRoman"/>
      <w:lvlText w:val="%9."/>
      <w:lvlJc w:val="left"/>
      <w:pPr>
        <w:ind w:left="648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886E53"/>
    <w:multiLevelType w:val="hybridMultilevel"/>
    <w:tmpl w:val="730064EC"/>
    <w:styleLink w:val="ImportedStyle1"/>
    <w:lvl w:ilvl="0" w:tplc="3CD2C336">
      <w:start w:val="1"/>
      <w:numFmt w:val="upperLetter"/>
      <w:lvlText w:val="%1."/>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824B44">
      <w:start w:val="1"/>
      <w:numFmt w:val="lowerLetter"/>
      <w:lvlText w:val="%2."/>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264D60">
      <w:start w:val="1"/>
      <w:numFmt w:val="lowerRoman"/>
      <w:lvlText w:val="%3."/>
      <w:lvlJc w:val="left"/>
      <w:pPr>
        <w:ind w:left="2160" w:hanging="291"/>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8A851A">
      <w:start w:val="1"/>
      <w:numFmt w:val="decimal"/>
      <w:lvlText w:val="%4."/>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14C7F2">
      <w:start w:val="1"/>
      <w:numFmt w:val="lowerLetter"/>
      <w:lvlText w:val="%5."/>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A415F0">
      <w:start w:val="1"/>
      <w:numFmt w:val="lowerRoman"/>
      <w:lvlText w:val="%6."/>
      <w:lvlJc w:val="left"/>
      <w:pPr>
        <w:ind w:left="4320" w:hanging="291"/>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7CC038">
      <w:start w:val="1"/>
      <w:numFmt w:val="decimal"/>
      <w:lvlText w:val="%7."/>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B0EE612">
      <w:start w:val="1"/>
      <w:numFmt w:val="lowerLetter"/>
      <w:lvlText w:val="%8."/>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44F1C2">
      <w:start w:val="1"/>
      <w:numFmt w:val="lowerRoman"/>
      <w:lvlText w:val="%9."/>
      <w:lvlJc w:val="left"/>
      <w:pPr>
        <w:ind w:left="6480" w:hanging="291"/>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34D7521"/>
    <w:multiLevelType w:val="hybridMultilevel"/>
    <w:tmpl w:val="37F64304"/>
    <w:numStyleLink w:val="ImportedStyle2"/>
  </w:abstractNum>
  <w:abstractNum w:abstractNumId="4" w15:restartNumberingAfterBreak="0">
    <w:nsid w:val="2CA609CD"/>
    <w:multiLevelType w:val="hybridMultilevel"/>
    <w:tmpl w:val="520C16EC"/>
    <w:styleLink w:val="ImportedStyle5"/>
    <w:lvl w:ilvl="0" w:tplc="A1D60192">
      <w:start w:val="1"/>
      <w:numFmt w:val="lowerRoman"/>
      <w:lvlText w:val="(%1)"/>
      <w:lvlJc w:val="left"/>
      <w:pPr>
        <w:tabs>
          <w:tab w:val="num" w:pos="1440"/>
        </w:tabs>
        <w:ind w:left="1502"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B21882">
      <w:start w:val="1"/>
      <w:numFmt w:val="lowerLetter"/>
      <w:lvlText w:val="%2."/>
      <w:lvlJc w:val="left"/>
      <w:pPr>
        <w:tabs>
          <w:tab w:val="num" w:pos="1862"/>
        </w:tabs>
        <w:ind w:left="1924" w:hanging="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64D950">
      <w:start w:val="1"/>
      <w:numFmt w:val="lowerRoman"/>
      <w:lvlText w:val="%3."/>
      <w:lvlJc w:val="left"/>
      <w:pPr>
        <w:tabs>
          <w:tab w:val="num" w:pos="2582"/>
        </w:tabs>
        <w:ind w:left="2644" w:hanging="3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506C42">
      <w:start w:val="1"/>
      <w:numFmt w:val="decimal"/>
      <w:lvlText w:val="%4."/>
      <w:lvlJc w:val="left"/>
      <w:pPr>
        <w:tabs>
          <w:tab w:val="num" w:pos="3302"/>
        </w:tabs>
        <w:ind w:left="3364" w:hanging="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40CAF0">
      <w:start w:val="1"/>
      <w:numFmt w:val="lowerLetter"/>
      <w:lvlText w:val="%5."/>
      <w:lvlJc w:val="left"/>
      <w:pPr>
        <w:tabs>
          <w:tab w:val="num" w:pos="4022"/>
        </w:tabs>
        <w:ind w:left="4084" w:hanging="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54C0FA">
      <w:start w:val="1"/>
      <w:numFmt w:val="lowerRoman"/>
      <w:lvlText w:val="%6."/>
      <w:lvlJc w:val="left"/>
      <w:pPr>
        <w:tabs>
          <w:tab w:val="num" w:pos="4742"/>
        </w:tabs>
        <w:ind w:left="4804" w:hanging="3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B8DD7A">
      <w:start w:val="1"/>
      <w:numFmt w:val="decimal"/>
      <w:lvlText w:val="%7."/>
      <w:lvlJc w:val="left"/>
      <w:pPr>
        <w:tabs>
          <w:tab w:val="num" w:pos="5462"/>
        </w:tabs>
        <w:ind w:left="5524" w:hanging="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A087EE0">
      <w:start w:val="1"/>
      <w:numFmt w:val="lowerLetter"/>
      <w:lvlText w:val="%8."/>
      <w:lvlJc w:val="left"/>
      <w:pPr>
        <w:tabs>
          <w:tab w:val="num" w:pos="6182"/>
        </w:tabs>
        <w:ind w:left="6244" w:hanging="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E031E6">
      <w:start w:val="1"/>
      <w:numFmt w:val="lowerRoman"/>
      <w:lvlText w:val="%9."/>
      <w:lvlJc w:val="left"/>
      <w:pPr>
        <w:tabs>
          <w:tab w:val="num" w:pos="6902"/>
        </w:tabs>
        <w:ind w:left="6964" w:hanging="3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385C54E6"/>
    <w:multiLevelType w:val="hybridMultilevel"/>
    <w:tmpl w:val="730064EC"/>
    <w:numStyleLink w:val="ImportedStyle1"/>
  </w:abstractNum>
  <w:abstractNum w:abstractNumId="6" w15:restartNumberingAfterBreak="0">
    <w:nsid w:val="6A4E7377"/>
    <w:multiLevelType w:val="hybridMultilevel"/>
    <w:tmpl w:val="C106ACC4"/>
    <w:styleLink w:val="ImportedStyle3"/>
    <w:lvl w:ilvl="0" w:tplc="851860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6B742">
      <w:start w:val="1"/>
      <w:numFmt w:val="lowerLetter"/>
      <w:lvlText w:val="%2."/>
      <w:lvlJc w:val="left"/>
      <w:pPr>
        <w:ind w:left="108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8E1AE">
      <w:start w:val="1"/>
      <w:numFmt w:val="lowerRoman"/>
      <w:lvlText w:val="%3."/>
      <w:lvlJc w:val="left"/>
      <w:pPr>
        <w:ind w:left="180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6312E">
      <w:start w:val="1"/>
      <w:numFmt w:val="decimal"/>
      <w:lvlText w:val="%4."/>
      <w:lvlJc w:val="left"/>
      <w:pPr>
        <w:ind w:left="252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49688">
      <w:start w:val="1"/>
      <w:numFmt w:val="lowerLetter"/>
      <w:lvlText w:val="%5."/>
      <w:lvlJc w:val="left"/>
      <w:pPr>
        <w:ind w:left="324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E18E6">
      <w:start w:val="1"/>
      <w:numFmt w:val="lowerRoman"/>
      <w:lvlText w:val="%6."/>
      <w:lvlJc w:val="left"/>
      <w:pPr>
        <w:ind w:left="396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E8544">
      <w:start w:val="1"/>
      <w:numFmt w:val="decimal"/>
      <w:lvlText w:val="%7."/>
      <w:lvlJc w:val="left"/>
      <w:pPr>
        <w:ind w:left="468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2AE90">
      <w:start w:val="1"/>
      <w:numFmt w:val="lowerLetter"/>
      <w:lvlText w:val="%8."/>
      <w:lvlJc w:val="left"/>
      <w:pPr>
        <w:ind w:left="540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0B56E">
      <w:start w:val="1"/>
      <w:numFmt w:val="lowerRoman"/>
      <w:lvlText w:val="%9."/>
      <w:lvlJc w:val="left"/>
      <w:pPr>
        <w:ind w:left="612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9431C9"/>
    <w:multiLevelType w:val="hybridMultilevel"/>
    <w:tmpl w:val="940AC714"/>
    <w:numStyleLink w:val="ImportedStyle4"/>
  </w:abstractNum>
  <w:abstractNum w:abstractNumId="8" w15:restartNumberingAfterBreak="0">
    <w:nsid w:val="6E2A1327"/>
    <w:multiLevelType w:val="hybridMultilevel"/>
    <w:tmpl w:val="520C16EC"/>
    <w:numStyleLink w:val="ImportedStyle5"/>
  </w:abstractNum>
  <w:abstractNum w:abstractNumId="9" w15:restartNumberingAfterBreak="0">
    <w:nsid w:val="738B743A"/>
    <w:multiLevelType w:val="hybridMultilevel"/>
    <w:tmpl w:val="C106ACC4"/>
    <w:numStyleLink w:val="ImportedStyle3"/>
  </w:abstractNum>
  <w:num w:numId="1">
    <w:abstractNumId w:val="2"/>
  </w:num>
  <w:num w:numId="2">
    <w:abstractNumId w:val="5"/>
  </w:num>
  <w:num w:numId="3">
    <w:abstractNumId w:val="0"/>
  </w:num>
  <w:num w:numId="4">
    <w:abstractNumId w:val="3"/>
  </w:num>
  <w:num w:numId="5">
    <w:abstractNumId w:val="6"/>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AC"/>
    <w:rsid w:val="00026F5F"/>
    <w:rsid w:val="000A4461"/>
    <w:rsid w:val="001B15EE"/>
    <w:rsid w:val="00242B2F"/>
    <w:rsid w:val="002D04C1"/>
    <w:rsid w:val="00511BC2"/>
    <w:rsid w:val="005613DD"/>
    <w:rsid w:val="0058243D"/>
    <w:rsid w:val="00605EE1"/>
    <w:rsid w:val="006209FC"/>
    <w:rsid w:val="00711751"/>
    <w:rsid w:val="00885298"/>
    <w:rsid w:val="00A35AC2"/>
    <w:rsid w:val="00E34FC0"/>
    <w:rsid w:val="00EE37AC"/>
    <w:rsid w:val="00F2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D6531-5CAB-475E-949E-0ECE1AC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Text">
    <w:name w:val="Default Text"/>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2E74B5"/>
      <w:sz w:val="18"/>
      <w:szCs w:val="18"/>
      <w:u w:val="single" w:color="2E74B5"/>
    </w:rPr>
  </w:style>
  <w:style w:type="paragraph" w:styleId="ListParagraph">
    <w:name w:val="List Paragraph"/>
    <w:pPr>
      <w:spacing w:after="10" w:line="249" w:lineRule="auto"/>
      <w:ind w:left="720" w:right="143" w:hanging="1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A35AC2"/>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sorienteering.asn.au/index.php?option=com_content&amp;view=article&amp;id=256&amp;Itemid=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Meisha Austin</dc:creator>
  <cp:lastModifiedBy>Phil</cp:lastModifiedBy>
  <cp:revision>2</cp:revision>
  <dcterms:created xsi:type="dcterms:W3CDTF">2020-12-09T06:10:00Z</dcterms:created>
  <dcterms:modified xsi:type="dcterms:W3CDTF">2020-12-09T06:10:00Z</dcterms:modified>
</cp:coreProperties>
</file>